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0"/>
        <w:ind w:left="180" w:right="0" w:firstLine="0"/>
      </w:pPr>
      <w:bookmarkStart w:id="0" w:name="bookmark0"/>
      <w:r>
        <w:rPr>
          <w:lang w:val="ru-RU" w:eastAsia="ru-RU" w:bidi="ru-RU"/>
          <w:rFonts w:ascii="Times New Roman" w:eastAsia="Times New Roman" w:hAnsi="Times New Roman" w:cs="Times New Roman"/>
          <w:w w:val="100"/>
          <w:spacing w:val="0"/>
          <w:color w:val="000000"/>
          <w:position w:val="0"/>
        </w:rPr>
        <w:t>Приказ Министерства здравоохранения Российской Федерации от 15 ноября</w:t>
      </w:r>
      <w:bookmarkEnd w:id="0"/>
    </w:p>
    <w:p>
      <w:pPr>
        <w:pStyle w:val="Style5"/>
        <w:widowControl w:val="0"/>
        <w:keepNext/>
        <w:keepLines/>
        <w:shd w:val="clear" w:color="auto" w:fill="auto"/>
        <w:bidi w:val="0"/>
        <w:jc w:val="center"/>
        <w:spacing w:before="0" w:after="0"/>
        <w:ind w:left="0" w:right="0" w:firstLine="0"/>
      </w:pPr>
      <w:bookmarkStart w:id="1" w:name="bookmark1"/>
      <w:r>
        <w:rPr>
          <w:lang w:val="ru-RU" w:eastAsia="ru-RU" w:bidi="ru-RU"/>
          <w:rFonts w:ascii="Times New Roman" w:eastAsia="Times New Roman" w:hAnsi="Times New Roman" w:cs="Times New Roman"/>
          <w:w w:val="100"/>
          <w:spacing w:val="0"/>
          <w:color w:val="000000"/>
          <w:position w:val="0"/>
        </w:rPr>
        <w:t>2012 г. № 918н</w:t>
      </w:r>
      <w:bookmarkEnd w:id="1"/>
    </w:p>
    <w:p>
      <w:pPr>
        <w:pStyle w:val="Style5"/>
        <w:widowControl w:val="0"/>
        <w:keepNext/>
        <w:keepLines/>
        <w:shd w:val="clear" w:color="auto" w:fill="auto"/>
        <w:bidi w:val="0"/>
        <w:jc w:val="center"/>
        <w:spacing w:before="0" w:after="424"/>
        <w:ind w:left="0" w:right="0" w:firstLine="0"/>
      </w:pPr>
      <w:bookmarkStart w:id="2" w:name="bookmark2"/>
      <w:r>
        <w:rPr>
          <w:lang w:val="ru-RU" w:eastAsia="ru-RU" w:bidi="ru-RU"/>
          <w:rFonts w:ascii="Times New Roman" w:eastAsia="Times New Roman" w:hAnsi="Times New Roman" w:cs="Times New Roman"/>
          <w:w w:val="100"/>
          <w:spacing w:val="0"/>
          <w:color w:val="000000"/>
          <w:position w:val="0"/>
        </w:rPr>
        <w:t>”Об утверждении Порядка оказания медицинской помощи больным с</w:t>
        <w:br/>
        <w:t>сердечно-сосудистыми заболеваниями ”</w:t>
      </w:r>
      <w:bookmarkEnd w:id="2"/>
    </w:p>
    <w:p>
      <w:pPr>
        <w:pStyle w:val="Style7"/>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В соответствии со статьей 37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 приказываю:</w:t>
      </w:r>
    </w:p>
    <w:p>
      <w:pPr>
        <w:pStyle w:val="Style7"/>
        <w:numPr>
          <w:ilvl w:val="0"/>
          <w:numId w:val="1"/>
        </w:numPr>
        <w:tabs>
          <w:tab w:leader="none" w:pos="1038" w:val="left"/>
        </w:tabs>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Утвердить прилагаемый Порядок оказания медицинской помощи больным с сердечно-сосудистыми заболеваниями.</w:t>
      </w:r>
    </w:p>
    <w:p>
      <w:pPr>
        <w:pStyle w:val="Style7"/>
        <w:numPr>
          <w:ilvl w:val="0"/>
          <w:numId w:val="1"/>
        </w:numPr>
        <w:tabs>
          <w:tab w:leader="none" w:pos="1062" w:val="left"/>
        </w:tabs>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Признать утратившими силу:</w:t>
      </w:r>
    </w:p>
    <w:p>
      <w:pPr>
        <w:pStyle w:val="Style7"/>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приказ Министерства здравоохранения и социального развития Российской Федерации от 19 августа 2009 г.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 14872);</w:t>
      </w:r>
    </w:p>
    <w:p>
      <w:pPr>
        <w:pStyle w:val="Style7"/>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приказ Министерства здравоохранения и социального развития Российской Федерации от 30 декабря 2009 г. №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 16287);</w:t>
      </w:r>
    </w:p>
    <w:p>
      <w:pPr>
        <w:pStyle w:val="Style7"/>
        <w:widowControl w:val="0"/>
        <w:keepNext w:val="0"/>
        <w:keepLines w:val="0"/>
        <w:shd w:val="clear" w:color="auto" w:fill="auto"/>
        <w:bidi w:val="0"/>
        <w:spacing w:before="0" w:after="329"/>
        <w:ind w:left="0" w:right="0" w:firstLine="740"/>
      </w:pPr>
      <w:r>
        <w:rPr>
          <w:lang w:val="ru-RU" w:eastAsia="ru-RU" w:bidi="ru-RU"/>
          <w:rFonts w:ascii="Times New Roman" w:eastAsia="Times New Roman" w:hAnsi="Times New Roman" w:cs="Times New Roman"/>
          <w:w w:val="100"/>
          <w:spacing w:val="0"/>
          <w:color w:val="000000"/>
          <w:position w:val="0"/>
        </w:rPr>
        <w:t>приказ Министерства здравоохранения и социального развития Российской Федерации от 28 апреля 2011 г. № 362н "О внесении изменений в приказ Министерства здравоохранения и социального развития Российской Федерации от 19 сентября 2009 г.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 21024).</w:t>
      </w:r>
    </w:p>
    <w:p>
      <w:pPr>
        <w:pStyle w:val="Style7"/>
        <w:tabs>
          <w:tab w:leader="none" w:pos="8076" w:val="left"/>
        </w:tabs>
        <w:widowControl w:val="0"/>
        <w:keepNext w:val="0"/>
        <w:keepLines w:val="0"/>
        <w:shd w:val="clear" w:color="auto" w:fill="auto"/>
        <w:bidi w:val="0"/>
        <w:spacing w:before="0" w:after="320" w:line="310" w:lineRule="exact"/>
        <w:ind w:left="180" w:right="0" w:firstLine="0"/>
      </w:pPr>
      <w:r>
        <w:rPr>
          <w:lang w:val="ru-RU" w:eastAsia="ru-RU" w:bidi="ru-RU"/>
          <w:rFonts w:ascii="Times New Roman" w:eastAsia="Times New Roman" w:hAnsi="Times New Roman" w:cs="Times New Roman"/>
          <w:w w:val="100"/>
          <w:spacing w:val="0"/>
          <w:color w:val="000000"/>
          <w:position w:val="0"/>
        </w:rPr>
        <w:t>Министр</w:t>
        <w:tab/>
        <w:t>В.И. Скворцова</w:t>
      </w:r>
    </w:p>
    <w:p>
      <w:pPr>
        <w:pStyle w:val="Style7"/>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Зарегистрировано в Минюсте РФ 29 декабря 2012 г.</w:t>
      </w:r>
    </w:p>
    <w:p>
      <w:pPr>
        <w:pStyle w:val="Style7"/>
        <w:widowControl w:val="0"/>
        <w:keepNext w:val="0"/>
        <w:keepLines w:val="0"/>
        <w:shd w:val="clear" w:color="auto" w:fill="auto"/>
        <w:bidi w:val="0"/>
        <w:jc w:val="left"/>
        <w:spacing w:before="0" w:after="0" w:line="310" w:lineRule="exact"/>
        <w:ind w:left="0" w:right="0" w:firstLine="0"/>
        <w:sectPr>
          <w:footnotePr>
            <w:pos w:val="pageBottom"/>
            <w:numFmt w:val="chicago"/>
            <w:numRestart w:val="eachPage"/>
          </w:footnotePr>
          <w:pgSz w:w="11900" w:h="16840"/>
          <w:pgMar w:top="725" w:left="1104" w:right="542" w:bottom="725"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Регистрационный № 26483</w:t>
      </w:r>
    </w:p>
    <w:p>
      <w:pPr>
        <w:pStyle w:val="Style5"/>
        <w:widowControl w:val="0"/>
        <w:keepNext/>
        <w:keepLines/>
        <w:shd w:val="clear" w:color="auto" w:fill="auto"/>
        <w:bidi w:val="0"/>
        <w:jc w:val="left"/>
        <w:spacing w:before="0" w:after="0" w:line="310" w:lineRule="exact"/>
        <w:ind w:left="300" w:right="0" w:firstLine="0"/>
      </w:pPr>
      <w:bookmarkStart w:id="3" w:name="bookmark3"/>
      <w:r>
        <w:rPr>
          <w:lang w:val="ru-RU" w:eastAsia="ru-RU" w:bidi="ru-RU"/>
          <w:rFonts w:ascii="Times New Roman" w:eastAsia="Times New Roman" w:hAnsi="Times New Roman" w:cs="Times New Roman"/>
          <w:w w:val="100"/>
          <w:spacing w:val="0"/>
          <w:color w:val="000000"/>
          <w:position w:val="0"/>
        </w:rPr>
        <w:t>Порядок оказания медицинской помощи больным с сердечно-сосудистыми</w:t>
      </w:r>
      <w:bookmarkEnd w:id="3"/>
    </w:p>
    <w:p>
      <w:pPr>
        <w:pStyle w:val="Style5"/>
        <w:widowControl w:val="0"/>
        <w:keepNext/>
        <w:keepLines/>
        <w:shd w:val="clear" w:color="auto" w:fill="auto"/>
        <w:bidi w:val="0"/>
        <w:jc w:val="center"/>
        <w:spacing w:before="0" w:after="0" w:line="322" w:lineRule="exact"/>
        <w:ind w:left="20" w:right="0" w:firstLine="0"/>
      </w:pPr>
      <w:bookmarkStart w:id="4" w:name="bookmark4"/>
      <w:r>
        <w:rPr>
          <w:lang w:val="ru-RU" w:eastAsia="ru-RU" w:bidi="ru-RU"/>
          <w:rFonts w:ascii="Times New Roman" w:eastAsia="Times New Roman" w:hAnsi="Times New Roman" w:cs="Times New Roman"/>
          <w:w w:val="100"/>
          <w:spacing w:val="0"/>
          <w:color w:val="000000"/>
          <w:position w:val="0"/>
        </w:rPr>
        <w:t>заболеваниями</w:t>
      </w:r>
      <w:bookmarkEnd w:id="4"/>
    </w:p>
    <w:p>
      <w:pPr>
        <w:pStyle w:val="Style9"/>
        <w:widowControl w:val="0"/>
        <w:keepNext w:val="0"/>
        <w:keepLines w:val="0"/>
        <w:shd w:val="clear" w:color="auto" w:fill="auto"/>
        <w:bidi w:val="0"/>
        <w:jc w:val="left"/>
        <w:spacing w:before="0" w:after="0"/>
        <w:ind w:left="300" w:right="0" w:firstLine="0"/>
      </w:pPr>
      <w:r>
        <w:rPr>
          <w:lang w:val="ru-RU" w:eastAsia="ru-RU" w:bidi="ru-RU"/>
          <w:rFonts w:ascii="Times New Roman" w:eastAsia="Times New Roman" w:hAnsi="Times New Roman" w:cs="Times New Roman"/>
          <w:w w:val="100"/>
          <w:spacing w:val="0"/>
          <w:color w:val="000000"/>
          <w:position w:val="0"/>
        </w:rPr>
        <w:t>(утв. приказом Министерства здравоохранения Российской Федерации от 15</w:t>
      </w:r>
    </w:p>
    <w:p>
      <w:pPr>
        <w:pStyle w:val="Style5"/>
        <w:widowControl w:val="0"/>
        <w:keepNext/>
        <w:keepLines/>
        <w:shd w:val="clear" w:color="auto" w:fill="auto"/>
        <w:bidi w:val="0"/>
        <w:jc w:val="center"/>
        <w:spacing w:before="0" w:after="100" w:line="322" w:lineRule="exact"/>
        <w:ind w:left="20" w:right="0" w:firstLine="0"/>
      </w:pPr>
      <w:bookmarkStart w:id="5" w:name="bookmark5"/>
      <w:r>
        <w:rPr>
          <w:lang w:val="ru-RU" w:eastAsia="ru-RU" w:bidi="ru-RU"/>
          <w:rFonts w:ascii="Times New Roman" w:eastAsia="Times New Roman" w:hAnsi="Times New Roman" w:cs="Times New Roman"/>
          <w:w w:val="100"/>
          <w:spacing w:val="0"/>
          <w:color w:val="000000"/>
          <w:position w:val="0"/>
        </w:rPr>
        <w:t>ноября 2012 г. № 918н)</w:t>
      </w:r>
      <w:bookmarkEnd w:id="5"/>
    </w:p>
    <w:p>
      <w:pPr>
        <w:pStyle w:val="Style7"/>
        <w:numPr>
          <w:ilvl w:val="0"/>
          <w:numId w:val="3"/>
        </w:numPr>
        <w:tabs>
          <w:tab w:leader="none" w:pos="10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Настоящий Порядок устанавливает правила оказания медицинской помо</w:t>
      </w:r>
      <w:r>
        <w:rPr>
          <w:rStyle w:val="CharStyle11"/>
        </w:rPr>
        <w:t>щ</w:t>
      </w:r>
      <w:r>
        <w:rPr>
          <w:lang w:val="ru-RU" w:eastAsia="ru-RU" w:bidi="ru-RU"/>
          <w:rFonts w:ascii="Times New Roman" w:eastAsia="Times New Roman" w:hAnsi="Times New Roman" w:cs="Times New Roman"/>
          <w:w w:val="100"/>
          <w:spacing w:val="0"/>
          <w:color w:val="000000"/>
          <w:position w:val="0"/>
        </w:rPr>
        <w:t>и больным с сердечно-сосудистыми заболеваниями в медицинских организациях (далее - медицинская помощь).</w:t>
      </w:r>
    </w:p>
    <w:p>
      <w:pPr>
        <w:pStyle w:val="Style7"/>
        <w:numPr>
          <w:ilvl w:val="0"/>
          <w:numId w:val="3"/>
        </w:numPr>
        <w:tabs>
          <w:tab w:leader="none" w:pos="1131" w:val="left"/>
        </w:tabs>
        <w:widowControl w:val="0"/>
        <w:keepNext w:val="0"/>
        <w:keepLines w:val="0"/>
        <w:shd w:val="clear" w:color="auto" w:fill="auto"/>
        <w:bidi w:val="0"/>
        <w:jc w:val="left"/>
        <w:spacing w:before="0" w:after="0"/>
        <w:ind w:left="760" w:right="4160" w:firstLine="0"/>
      </w:pPr>
      <w:r>
        <w:rPr>
          <w:lang w:val="ru-RU" w:eastAsia="ru-RU" w:bidi="ru-RU"/>
          <w:rFonts w:ascii="Times New Roman" w:eastAsia="Times New Roman" w:hAnsi="Times New Roman" w:cs="Times New Roman"/>
          <w:w w:val="100"/>
          <w:spacing w:val="0"/>
          <w:color w:val="000000"/>
          <w:position w:val="0"/>
        </w:rPr>
        <w:t>Медицинская помощь оказывается в виде: первичной медико-санитарной помощи;</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скорой, в том числе скорой специализированной, медицинской помощи; специализированной, в том числе высокотехнологичной, медицинской помощи.</w:t>
      </w:r>
    </w:p>
    <w:p>
      <w:pPr>
        <w:pStyle w:val="Style7"/>
        <w:numPr>
          <w:ilvl w:val="0"/>
          <w:numId w:val="3"/>
        </w:numPr>
        <w:tabs>
          <w:tab w:leader="none" w:pos="1131"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Медицинская помощь может оказываться в следующих условиях: амбулаторно (в условиях, не предусматривающих круглосуточного</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медицинского наблюдения и лечения);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стационарно (в условиях, обеспечивающих круглосуточное медицинское наблюдение и лечение);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7"/>
        <w:numPr>
          <w:ilvl w:val="0"/>
          <w:numId w:val="3"/>
        </w:numPr>
        <w:tabs>
          <w:tab w:leader="none" w:pos="113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помощь может быть оказана: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экстренно при внезапных острых заболеваниях (состояниях), обострении хронических заболеваний, представляющих угрозу жизни пациента;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неотложно при внезапных острых заболеваниях (состояниях), обострении хронических заболеваний без явных признаков угрозы жизни пациента;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pPr>
        <w:pStyle w:val="Style7"/>
        <w:numPr>
          <w:ilvl w:val="0"/>
          <w:numId w:val="3"/>
        </w:numPr>
        <w:tabs>
          <w:tab w:leader="none" w:pos="1141"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Медицинская помощь включает комплекс медицинских мероприятий: проведение диагностических процедур с целью постановки диагноза; проведение лечебных, в том числе хирургических (по показаниям),</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мероприятий;</w:t>
      </w:r>
    </w:p>
    <w:p>
      <w:pPr>
        <w:pStyle w:val="Style7"/>
        <w:widowControl w:val="0"/>
        <w:keepNext w:val="0"/>
        <w:keepLines w:val="0"/>
        <w:shd w:val="clear" w:color="auto" w:fill="auto"/>
        <w:bidi w:val="0"/>
        <w:jc w:val="left"/>
        <w:spacing w:before="0" w:after="0"/>
        <w:ind w:left="760" w:right="4080" w:firstLine="0"/>
      </w:pPr>
      <w:r>
        <w:rPr>
          <w:lang w:val="ru-RU" w:eastAsia="ru-RU" w:bidi="ru-RU"/>
          <w:rFonts w:ascii="Times New Roman" w:eastAsia="Times New Roman" w:hAnsi="Times New Roman" w:cs="Times New Roman"/>
          <w:w w:val="100"/>
          <w:spacing w:val="0"/>
          <w:color w:val="000000"/>
          <w:position w:val="0"/>
        </w:rPr>
        <w:t>проведение профилактических мероприятий; проведение реабилитационных мероприятий.</w:t>
      </w:r>
    </w:p>
    <w:p>
      <w:pPr>
        <w:pStyle w:val="Style7"/>
        <w:numPr>
          <w:ilvl w:val="0"/>
          <w:numId w:val="3"/>
        </w:numPr>
        <w:tabs>
          <w:tab w:leader="none" w:pos="109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помощь оказывается на основе стандартов медицинской помощи, утвержденных в установленном порядке.</w:t>
      </w:r>
    </w:p>
    <w:p>
      <w:pPr>
        <w:pStyle w:val="Style7"/>
        <w:numPr>
          <w:ilvl w:val="0"/>
          <w:numId w:val="3"/>
        </w:numPr>
        <w:tabs>
          <w:tab w:leader="none" w:pos="109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pPr>
        <w:pStyle w:val="Style7"/>
        <w:numPr>
          <w:ilvl w:val="0"/>
          <w:numId w:val="3"/>
        </w:numPr>
        <w:tabs>
          <w:tab w:leader="none" w:pos="131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Первичная медико-санитарная помощь оказывается в плановой и неотложной формах и предусматривает:</w:t>
      </w:r>
    </w:p>
    <w:p>
      <w:pPr>
        <w:pStyle w:val="Style7"/>
        <w:widowControl w:val="0"/>
        <w:keepNext w:val="0"/>
        <w:keepLines w:val="0"/>
        <w:shd w:val="clear" w:color="auto" w:fill="auto"/>
        <w:bidi w:val="0"/>
        <w:jc w:val="left"/>
        <w:spacing w:before="0" w:after="0"/>
        <w:ind w:left="760" w:right="2020" w:firstLine="0"/>
      </w:pPr>
      <w:r>
        <w:rPr>
          <w:lang w:val="ru-RU" w:eastAsia="ru-RU" w:bidi="ru-RU"/>
          <w:rFonts w:ascii="Times New Roman" w:eastAsia="Times New Roman" w:hAnsi="Times New Roman" w:cs="Times New Roman"/>
          <w:w w:val="100"/>
          <w:spacing w:val="0"/>
          <w:color w:val="000000"/>
          <w:position w:val="0"/>
        </w:rPr>
        <w:t>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
    <w:p>
      <w:pPr>
        <w:pStyle w:val="Style7"/>
        <w:numPr>
          <w:ilvl w:val="0"/>
          <w:numId w:val="3"/>
        </w:numPr>
        <w:tabs>
          <w:tab w:leader="none" w:pos="55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pPr>
        <w:pStyle w:val="Style7"/>
        <w:numPr>
          <w:ilvl w:val="0"/>
          <w:numId w:val="3"/>
        </w:numPr>
        <w:tabs>
          <w:tab w:leader="none" w:pos="140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pPr>
        <w:pStyle w:val="Style7"/>
        <w:numPr>
          <w:ilvl w:val="0"/>
          <w:numId w:val="3"/>
        </w:numPr>
        <w:tabs>
          <w:tab w:leader="none" w:pos="1186"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pPr>
        <w:pStyle w:val="Style7"/>
        <w:numPr>
          <w:ilvl w:val="0"/>
          <w:numId w:val="3"/>
        </w:numPr>
        <w:tabs>
          <w:tab w:leader="none" w:pos="1186"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pPr>
        <w:pStyle w:val="Style7"/>
        <w:numPr>
          <w:ilvl w:val="0"/>
          <w:numId w:val="3"/>
        </w:numPr>
        <w:tabs>
          <w:tab w:leader="none" w:pos="118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pPr>
        <w:pStyle w:val="Style7"/>
        <w:numPr>
          <w:ilvl w:val="0"/>
          <w:numId w:val="3"/>
        </w:numPr>
        <w:tabs>
          <w:tab w:leader="none" w:pos="118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pPr>
        <w:pStyle w:val="Style7"/>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pPr>
        <w:pStyle w:val="Style7"/>
        <w:numPr>
          <w:ilvl w:val="0"/>
          <w:numId w:val="3"/>
        </w:numPr>
        <w:tabs>
          <w:tab w:leader="none" w:pos="1186"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pPr>
        <w:pStyle w:val="Style7"/>
        <w:numPr>
          <w:ilvl w:val="0"/>
          <w:numId w:val="3"/>
        </w:numPr>
        <w:tabs>
          <w:tab w:leader="none" w:pos="118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pPr>
        <w:pStyle w:val="Style7"/>
        <w:numPr>
          <w:ilvl w:val="0"/>
          <w:numId w:val="3"/>
        </w:numPr>
        <w:tabs>
          <w:tab w:leader="none" w:pos="140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pPr>
        <w:pStyle w:val="Style7"/>
        <w:numPr>
          <w:ilvl w:val="0"/>
          <w:numId w:val="3"/>
        </w:numPr>
        <w:tabs>
          <w:tab w:leader="none" w:pos="118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рекомендациями по лечению.</w:t>
      </w:r>
    </w:p>
    <w:p>
      <w:pPr>
        <w:pStyle w:val="Style7"/>
        <w:numPr>
          <w:ilvl w:val="0"/>
          <w:numId w:val="3"/>
        </w:numPr>
        <w:tabs>
          <w:tab w:leader="none" w:pos="12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pPr>
        <w:pStyle w:val="Style7"/>
        <w:numPr>
          <w:ilvl w:val="0"/>
          <w:numId w:val="3"/>
        </w:numPr>
        <w:tabs>
          <w:tab w:leader="none" w:pos="12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Номенклатурой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 210н (зарегистрирован Министерством юстиции Российской Федерации 5 июня 2009 г., регистрационный № 14032), с изменениями, внесенными приказом Министерства здравоохранения и социального развития Российской Федерации от 9 февраля 2011 г. № 94н (зарегистрирован Министерством юстиции Российской Федерации 16 марта 2011 г., регистрационный № 20144), по профилю "кардиология", "сердечно-сосудистая хирургия".</w:t>
      </w:r>
    </w:p>
    <w:p>
      <w:pPr>
        <w:pStyle w:val="Style7"/>
        <w:numPr>
          <w:ilvl w:val="0"/>
          <w:numId w:val="3"/>
        </w:numPr>
        <w:tabs>
          <w:tab w:leader="none" w:pos="119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врача-сердечно-сосудистого хирурга.</w:t>
      </w:r>
    </w:p>
    <w:p>
      <w:pPr>
        <w:pStyle w:val="Style7"/>
        <w:numPr>
          <w:ilvl w:val="0"/>
          <w:numId w:val="3"/>
        </w:numPr>
        <w:tabs>
          <w:tab w:leader="none" w:pos="118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pPr>
        <w:pStyle w:val="Style7"/>
        <w:numPr>
          <w:ilvl w:val="0"/>
          <w:numId w:val="3"/>
        </w:numPr>
        <w:tabs>
          <w:tab w:leader="none" w:pos="12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pPr>
        <w:pStyle w:val="Style7"/>
        <w:numPr>
          <w:ilvl w:val="0"/>
          <w:numId w:val="3"/>
        </w:numPr>
        <w:tabs>
          <w:tab w:leader="none" w:pos="118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pPr>
        <w:pStyle w:val="Style7"/>
        <w:numPr>
          <w:ilvl w:val="0"/>
          <w:numId w:val="3"/>
        </w:numPr>
        <w:tabs>
          <w:tab w:leader="none" w:pos="129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 243н (зарегистрирован Министерством юстиции Российской Федерации 12 мая 2010 г. №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 617 (зарегистрирован Министерством юстиции Российской Федерации 27 октября 2005 г. № 7115).</w:t>
      </w:r>
    </w:p>
    <w:p>
      <w:pPr>
        <w:pStyle w:val="Style7"/>
        <w:numPr>
          <w:ilvl w:val="0"/>
          <w:numId w:val="3"/>
        </w:numPr>
        <w:tabs>
          <w:tab w:leader="none" w:pos="129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 1689н (зарегистрирован Министерством юстиции Российской Федерации 8 февраля 2012 г., регистрационный № 23164).</w:t>
      </w:r>
    </w:p>
    <w:p>
      <w:pPr>
        <w:pStyle w:val="Style7"/>
        <w:numPr>
          <w:ilvl w:val="0"/>
          <w:numId w:val="3"/>
        </w:numPr>
        <w:tabs>
          <w:tab w:leader="none" w:pos="119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pPr>
        <w:pStyle w:val="Style7"/>
        <w:numPr>
          <w:ilvl w:val="0"/>
          <w:numId w:val="3"/>
        </w:numPr>
        <w:tabs>
          <w:tab w:leader="none" w:pos="119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pPr>
        <w:pStyle w:val="Style7"/>
        <w:numPr>
          <w:ilvl w:val="0"/>
          <w:numId w:val="3"/>
        </w:numPr>
        <w:tabs>
          <w:tab w:leader="none" w:pos="15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pPr>
        <w:pStyle w:val="Style7"/>
        <w:numPr>
          <w:ilvl w:val="0"/>
          <w:numId w:val="3"/>
        </w:numPr>
        <w:tabs>
          <w:tab w:leader="none" w:pos="119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pPr>
        <w:pStyle w:val="Style7"/>
        <w:numPr>
          <w:ilvl w:val="0"/>
          <w:numId w:val="3"/>
        </w:numPr>
        <w:tabs>
          <w:tab w:leader="none" w:pos="119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 6136) с изменениями, внесенными приказами Министерства здравоохранения и социального развития Российской Федерации от 2 августа 2010 г. № 586н (зарегистрирован Министерством юстиции Российской Федерации 30 августа 2010 г., регистрационный № 18289), от 15 марта 2011 г. № 202н (зарегистрирован Министерством юстиции Российской Федерации 4 апреля 2011 г., регистрационный № 20390) и от 30 января 2012 г. № 65н (зарегистрирован Министерством юстиции Российской Федерации 14 марта 2012 г., регистрационный № 23472).</w:t>
      </w:r>
    </w:p>
    <w:p>
      <w:pPr>
        <w:pStyle w:val="Style7"/>
        <w:numPr>
          <w:ilvl w:val="0"/>
          <w:numId w:val="3"/>
        </w:numPr>
        <w:tabs>
          <w:tab w:leader="none" w:pos="119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pPr>
        <w:pStyle w:val="Style7"/>
        <w:numPr>
          <w:ilvl w:val="0"/>
          <w:numId w:val="3"/>
        </w:numPr>
        <w:tabs>
          <w:tab w:leader="none" w:pos="120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pPr>
        <w:pStyle w:val="Style7"/>
        <w:numPr>
          <w:ilvl w:val="0"/>
          <w:numId w:val="3"/>
        </w:numPr>
        <w:tabs>
          <w:tab w:leader="none" w:pos="120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pPr>
        <w:pStyle w:val="Style7"/>
        <w:numPr>
          <w:ilvl w:val="0"/>
          <w:numId w:val="3"/>
        </w:numPr>
        <w:tabs>
          <w:tab w:leader="none" w:pos="120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pPr>
        <w:pStyle w:val="Style7"/>
        <w:numPr>
          <w:ilvl w:val="0"/>
          <w:numId w:val="3"/>
        </w:numPr>
        <w:tabs>
          <w:tab w:leader="none" w:pos="1204" w:val="left"/>
        </w:tabs>
        <w:widowControl w:val="0"/>
        <w:keepNext w:val="0"/>
        <w:keepLines w:val="0"/>
        <w:shd w:val="clear" w:color="auto" w:fill="auto"/>
        <w:bidi w:val="0"/>
        <w:spacing w:before="0" w:after="0"/>
        <w:ind w:left="0" w:right="0" w:firstLine="760"/>
        <w:sectPr>
          <w:pgSz w:w="11900" w:h="16840"/>
          <w:pgMar w:top="611" w:left="1100" w:right="534" w:bottom="657"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приложениями № 1-29 к настоящему Порядку.</w:t>
      </w:r>
    </w:p>
    <w:p>
      <w:pPr>
        <w:pStyle w:val="Style9"/>
        <w:widowControl w:val="0"/>
        <w:keepNext w:val="0"/>
        <w:keepLines w:val="0"/>
        <w:shd w:val="clear" w:color="auto" w:fill="auto"/>
        <w:bidi w:val="0"/>
        <w:jc w:val="right"/>
        <w:spacing w:before="0" w:after="429"/>
        <w:ind w:left="4800" w:right="0" w:firstLine="0"/>
      </w:pPr>
      <w:r>
        <w:rPr>
          <w:lang w:val="ru-RU" w:eastAsia="ru-RU" w:bidi="ru-RU"/>
          <w:rFonts w:ascii="Times New Roman" w:eastAsia="Times New Roman" w:hAnsi="Times New Roman" w:cs="Times New Roman"/>
          <w:w w:val="100"/>
          <w:spacing w:val="0"/>
          <w:color w:val="000000"/>
          <w:position w:val="0"/>
        </w:rPr>
        <w:t>Приложение № 1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411" w:line="310" w:lineRule="exact"/>
        <w:ind w:left="20" w:right="0" w:firstLine="0"/>
      </w:pPr>
      <w:bookmarkStart w:id="6" w:name="bookmark6"/>
      <w:r>
        <w:rPr>
          <w:lang w:val="ru-RU" w:eastAsia="ru-RU" w:bidi="ru-RU"/>
          <w:rFonts w:ascii="Times New Roman" w:eastAsia="Times New Roman" w:hAnsi="Times New Roman" w:cs="Times New Roman"/>
          <w:w w:val="100"/>
          <w:spacing w:val="0"/>
          <w:color w:val="000000"/>
          <w:position w:val="0"/>
        </w:rPr>
        <w:t>Правила организации деятельности кардиологического кабинета</w:t>
      </w:r>
      <w:bookmarkEnd w:id="6"/>
    </w:p>
    <w:p>
      <w:pPr>
        <w:pStyle w:val="Style7"/>
        <w:numPr>
          <w:ilvl w:val="0"/>
          <w:numId w:val="5"/>
        </w:numPr>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определяют порядок организации деятельности кардиологического кабинета (далее - Кабинет).</w:t>
      </w:r>
    </w:p>
    <w:p>
      <w:pPr>
        <w:pStyle w:val="Style7"/>
        <w:numPr>
          <w:ilvl w:val="0"/>
          <w:numId w:val="5"/>
        </w:numPr>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pPr>
        <w:pStyle w:val="Style7"/>
        <w:numPr>
          <w:ilvl w:val="0"/>
          <w:numId w:val="5"/>
        </w:numPr>
        <w:tabs>
          <w:tab w:leader="none" w:pos="134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Кабинета устанавливается руководителем медицинской организации с учетом рекомендуемых штатных нормативов, предусмотренных приложением № 2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5"/>
        </w:numPr>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врача-кардиолога Кабинета назначается врач-специалист,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 и социального развития Российской Федерации от 26 декабря 2011 г. № 1644н (зарегистрирован Министерством юстиции Российской Федерации 18 апреля 2012 г., регистрационный № 23879), по специальности "кардиология".</w:t>
      </w:r>
    </w:p>
    <w:p>
      <w:pPr>
        <w:pStyle w:val="Style7"/>
        <w:numPr>
          <w:ilvl w:val="0"/>
          <w:numId w:val="5"/>
        </w:numPr>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Кабинета осуществляется в соответствии со стандартом оснащения, предусмотренным приложением № 3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5"/>
        </w:numPr>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Кабинета являются:</w:t>
      </w:r>
    </w:p>
    <w:p>
      <w:pPr>
        <w:pStyle w:val="Style7"/>
        <w:numPr>
          <w:ilvl w:val="1"/>
          <w:numId w:val="5"/>
        </w:numPr>
        <w:tabs>
          <w:tab w:leader="none" w:pos="12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pPr>
        <w:pStyle w:val="Style7"/>
        <w:numPr>
          <w:ilvl w:val="1"/>
          <w:numId w:val="5"/>
        </w:numPr>
        <w:tabs>
          <w:tab w:leader="none" w:pos="134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выявление и наблюдение больных с повышенным риском развития сердечно-сосудистых осложнений;</w:t>
      </w:r>
    </w:p>
    <w:p>
      <w:pPr>
        <w:pStyle w:val="Style7"/>
        <w:numPr>
          <w:ilvl w:val="1"/>
          <w:numId w:val="5"/>
        </w:numPr>
        <w:tabs>
          <w:tab w:leader="none" w:pos="134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диспансерное наблюдение, лечение и организация реабилитации следующих больных*:</w:t>
      </w:r>
    </w:p>
    <w:p>
      <w:pPr>
        <w:pStyle w:val="Style7"/>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а)</w:t>
        <w:tab/>
        <w:t>перенесших инфаркт миокарда (в течение 12 месяцев после оказания медицинской помощи в стационарных условиях медицинских организаций);</w:t>
      </w:r>
    </w:p>
    <w:p>
      <w:pPr>
        <w:pStyle w:val="Style7"/>
        <w:tabs>
          <w:tab w:leader="none" w:pos="112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б)</w:t>
        <w:tab/>
        <w:t>с артериальной гипертензией 2-3 степени, рефрактерной к лечению</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(пожизненно);</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w:t>
        <w:tab/>
        <w:t>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г)</w:t>
        <w:tab/>
        <w:t>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w:t>
        <w:tab/>
        <w:t>с пороками сердца и крупных сосудов (длительность наблюдения определяется медицинскими показаниями);</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е)</w:t>
        <w:tab/>
        <w:t>перенесших инфекционный эндокардит (в течение 12 месяцев после оказания медицинской помощи в стационарных условиях медицинских организаций);</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ж)</w:t>
        <w:tab/>
        <w:t>перенесших тромбоэмболию легочной артерии (в течение 12 месяцев после оказания медицинской помощи в стационарных условиях);</w:t>
      </w:r>
    </w:p>
    <w:p>
      <w:pPr>
        <w:pStyle w:val="Style7"/>
        <w:tabs>
          <w:tab w:leader="none" w:pos="118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з)</w:t>
        <w:tab/>
        <w:t>с хронической сердечной недостаточностью IV функционального класса;</w:t>
      </w:r>
    </w:p>
    <w:p>
      <w:pPr>
        <w:pStyle w:val="Style7"/>
        <w:tabs>
          <w:tab w:leader="none" w:pos="118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w:t>
        <w:tab/>
        <w:t xml:space="preserve">с </w:t>
      </w:r>
      <w:r>
        <w:rPr>
          <w:lang w:val="en-US" w:eastAsia="en-US" w:bidi="en-US"/>
          <w:rFonts w:ascii="Times New Roman" w:eastAsia="Times New Roman" w:hAnsi="Times New Roman" w:cs="Times New Roman"/>
          <w:w w:val="100"/>
          <w:spacing w:val="0"/>
          <w:color w:val="000000"/>
          <w:position w:val="0"/>
        </w:rPr>
        <w:t xml:space="preserve">III-IV </w:t>
      </w:r>
      <w:r>
        <w:rPr>
          <w:lang w:val="ru-RU" w:eastAsia="ru-RU" w:bidi="ru-RU"/>
          <w:rFonts w:ascii="Times New Roman" w:eastAsia="Times New Roman" w:hAnsi="Times New Roman" w:cs="Times New Roman"/>
          <w:w w:val="100"/>
          <w:spacing w:val="0"/>
          <w:color w:val="000000"/>
          <w:position w:val="0"/>
        </w:rPr>
        <w:t>функциональным классом стенокардии в трудоспособном возрасте;</w:t>
      </w:r>
    </w:p>
    <w:p>
      <w:pPr>
        <w:pStyle w:val="Style7"/>
        <w:tabs>
          <w:tab w:leader="none" w:pos="118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w:t>
        <w:tab/>
        <w:t>с первичной легочной гипертензией (длительность наблюдения определяется медицинскими показаниями);</w:t>
      </w:r>
    </w:p>
    <w:p>
      <w:pPr>
        <w:pStyle w:val="Style7"/>
        <w:numPr>
          <w:ilvl w:val="0"/>
          <w:numId w:val="7"/>
        </w:numPr>
        <w:tabs>
          <w:tab w:leader="none" w:pos="14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pPr>
        <w:pStyle w:val="Style7"/>
        <w:numPr>
          <w:ilvl w:val="0"/>
          <w:numId w:val="7"/>
        </w:numPr>
        <w:tabs>
          <w:tab w:leader="none" w:pos="14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pPr>
        <w:pStyle w:val="Style7"/>
        <w:numPr>
          <w:ilvl w:val="0"/>
          <w:numId w:val="9"/>
        </w:numPr>
        <w:tabs>
          <w:tab w:leader="none" w:pos="12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осуществление экспертизы временной нетрудоспособности;</w:t>
      </w:r>
    </w:p>
    <w:p>
      <w:pPr>
        <w:pStyle w:val="Style7"/>
        <w:numPr>
          <w:ilvl w:val="0"/>
          <w:numId w:val="9"/>
        </w:numPr>
        <w:tabs>
          <w:tab w:leader="none" w:pos="14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pPr>
        <w:pStyle w:val="Style7"/>
        <w:numPr>
          <w:ilvl w:val="0"/>
          <w:numId w:val="9"/>
        </w:numPr>
        <w:tabs>
          <w:tab w:leader="none" w:pos="161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участие в диспансеризации прикрепленного населения с сердечно-сосудистыми заболеваниями в районе обслуживания Кабинета;</w:t>
      </w:r>
    </w:p>
    <w:p>
      <w:pPr>
        <w:pStyle w:val="Style7"/>
        <w:numPr>
          <w:ilvl w:val="0"/>
          <w:numId w:val="9"/>
        </w:numPr>
        <w:tabs>
          <w:tab w:leader="none" w:pos="14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pPr>
        <w:pStyle w:val="Style7"/>
        <w:numPr>
          <w:ilvl w:val="0"/>
          <w:numId w:val="9"/>
        </w:numPr>
        <w:tabs>
          <w:tab w:leader="none" w:pos="161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pPr>
        <w:pStyle w:val="Style7"/>
        <w:numPr>
          <w:ilvl w:val="0"/>
          <w:numId w:val="9"/>
        </w:numPr>
        <w:tabs>
          <w:tab w:leader="none" w:pos="14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pPr>
        <w:pStyle w:val="Style7"/>
        <w:numPr>
          <w:ilvl w:val="0"/>
          <w:numId w:val="9"/>
        </w:numPr>
        <w:tabs>
          <w:tab w:leader="none" w:pos="148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внедрение в практику новых методов профилактики, диагностики и лечения больных с сердечно-сосудистыми заболеваниями;</w:t>
      </w:r>
    </w:p>
    <w:p>
      <w:pPr>
        <w:pStyle w:val="Style7"/>
        <w:numPr>
          <w:ilvl w:val="0"/>
          <w:numId w:val="9"/>
        </w:numPr>
        <w:tabs>
          <w:tab w:leader="none" w:pos="161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pPr>
        <w:pStyle w:val="Style7"/>
        <w:numPr>
          <w:ilvl w:val="0"/>
          <w:numId w:val="9"/>
        </w:numPr>
        <w:tabs>
          <w:tab w:leader="none" w:pos="1483" w:val="left"/>
        </w:tabs>
        <w:widowControl w:val="0"/>
        <w:keepNext w:val="0"/>
        <w:keepLines w:val="0"/>
        <w:shd w:val="clear" w:color="auto" w:fill="auto"/>
        <w:bidi w:val="0"/>
        <w:spacing w:before="0" w:after="0"/>
        <w:ind w:left="0" w:right="0" w:firstLine="760"/>
        <w:sectPr>
          <w:pgSz w:w="11900" w:h="16840"/>
          <w:pgMar w:top="605" w:left="1100" w:right="532" w:bottom="75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 xml:space="preserve">иные функции в соответствии с законодательством Российской Федерации. </w:t>
      </w:r>
      <w:r>
        <w:rPr>
          <w:lang w:val="ru-RU" w:eastAsia="ru-RU" w:bidi="ru-RU"/>
          <w:vertAlign w:val="superscript"/>
          <w:rFonts w:ascii="Times New Roman" w:eastAsia="Times New Roman" w:hAnsi="Times New Roman" w:cs="Times New Roman"/>
          <w:w w:val="100"/>
          <w:spacing w:val="0"/>
          <w:color w:val="000000"/>
          <w:position w:val="0"/>
        </w:rPr>
        <w:footnoteReference w:id="2"/>
      </w:r>
    </w:p>
    <w:p>
      <w:pPr>
        <w:pStyle w:val="Style9"/>
        <w:widowControl w:val="0"/>
        <w:keepNext w:val="0"/>
        <w:keepLines w:val="0"/>
        <w:shd w:val="clear" w:color="auto" w:fill="auto"/>
        <w:bidi w:val="0"/>
        <w:jc w:val="right"/>
        <w:spacing w:before="0" w:after="469"/>
        <w:ind w:left="4800" w:right="0" w:firstLine="0"/>
      </w:pPr>
      <w:r>
        <w:rPr>
          <w:lang w:val="ru-RU" w:eastAsia="ru-RU" w:bidi="ru-RU"/>
          <w:rFonts w:ascii="Times New Roman" w:eastAsia="Times New Roman" w:hAnsi="Times New Roman" w:cs="Times New Roman"/>
          <w:w w:val="100"/>
          <w:spacing w:val="0"/>
          <w:color w:val="000000"/>
          <w:position w:val="0"/>
        </w:rPr>
        <w:t>Приложение № 2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8" w:line="310" w:lineRule="exact"/>
        <w:ind w:left="0" w:right="0" w:firstLine="0"/>
      </w:pPr>
      <w:bookmarkStart w:id="7" w:name="bookmark7"/>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кабинета*</w:t>
      </w:r>
      <w:bookmarkEnd w:id="7"/>
      <w:r>
        <w:rPr>
          <w:lang w:val="ru-RU" w:eastAsia="ru-RU" w:bidi="ru-RU"/>
          <w:rFonts w:ascii="Times New Roman" w:eastAsia="Times New Roman" w:hAnsi="Times New Roman" w:cs="Times New Roman"/>
          <w:w w:val="100"/>
          <w:spacing w:val="0"/>
          <w:color w:val="000000"/>
          <w:position w:val="0"/>
        </w:rPr>
        <w:t xml:space="preserve"> </w:t>
      </w:r>
      <w:r>
        <w:rPr>
          <w:lang w:val="ru-RU" w:eastAsia="ru-RU" w:bidi="ru-RU"/>
          <w:vertAlign w:val="superscript"/>
          <w:rFonts w:ascii="Times New Roman" w:eastAsia="Times New Roman" w:hAnsi="Times New Roman" w:cs="Times New Roman"/>
          <w:w w:val="100"/>
          <w:spacing w:val="0"/>
          <w:color w:val="000000"/>
          <w:position w:val="0"/>
        </w:rPr>
        <w:footnoteReference w:id="3"/>
      </w:r>
    </w:p>
    <w:tbl>
      <w:tblPr>
        <w:tblOverlap w:val="never"/>
        <w:tblLayout w:type="fixed"/>
        <w:jc w:val="center"/>
      </w:tblPr>
      <w:tblGrid>
        <w:gridCol w:w="859"/>
        <w:gridCol w:w="3514"/>
        <w:gridCol w:w="5846"/>
      </w:tblGrid>
      <w:tr>
        <w:trPr>
          <w:trHeight w:val="658" w:hRule="exact"/>
        </w:trPr>
        <w:tc>
          <w:tcPr>
            <w:shd w:val="clear" w:color="auto" w:fill="FFFFFF"/>
            <w:tcBorders>
              <w:lef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19"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top"/>
          </w:tcPr>
          <w:p>
            <w:pPr>
              <w:pStyle w:val="Style7"/>
              <w:framePr w:w="10219"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331" w:hRule="exact"/>
        </w:trPr>
        <w:tc>
          <w:tcPr>
            <w:shd w:val="clear" w:color="auto" w:fill="FFFFFF"/>
            <w:tcBorders>
              <w:lef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20 тыс. прикрепленного населения</w:t>
            </w:r>
          </w:p>
        </w:tc>
      </w:tr>
      <w:tr>
        <w:trPr>
          <w:trHeight w:val="331" w:hRule="exact"/>
        </w:trPr>
        <w:tc>
          <w:tcPr>
            <w:shd w:val="clear" w:color="auto" w:fill="FFFFFF"/>
            <w:tcBorders>
              <w:lef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должность врача-кардиолога</w:t>
            </w:r>
          </w:p>
        </w:tc>
      </w:tr>
      <w:tr>
        <w:trPr>
          <w:trHeight w:val="341" w:hRule="exact"/>
        </w:trPr>
        <w:tc>
          <w:tcPr>
            <w:shd w:val="clear" w:color="auto" w:fill="FFFFFF"/>
            <w:tcBorders>
              <w:left w:val="single" w:sz="4"/>
              <w:top w:val="single" w:sz="4"/>
              <w:bottom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bottom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7"/>
              <w:framePr w:w="10219"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0,25</w:t>
            </w:r>
          </w:p>
        </w:tc>
      </w:tr>
    </w:tbl>
    <w:p>
      <w:pPr>
        <w:framePr w:w="10219"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3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8" w:line="310" w:lineRule="exact"/>
        <w:ind w:left="20" w:right="0" w:firstLine="0"/>
      </w:pPr>
      <w:bookmarkStart w:id="8" w:name="bookmark8"/>
      <w:r>
        <w:rPr>
          <w:lang w:val="ru-RU" w:eastAsia="ru-RU" w:bidi="ru-RU"/>
          <w:rFonts w:ascii="Times New Roman" w:eastAsia="Times New Roman" w:hAnsi="Times New Roman" w:cs="Times New Roman"/>
          <w:w w:val="100"/>
          <w:spacing w:val="0"/>
          <w:color w:val="000000"/>
          <w:position w:val="0"/>
        </w:rPr>
        <w:t>Стандарт оснащения кардиологического кабинета</w:t>
      </w:r>
      <w:bookmarkEnd w:id="8"/>
    </w:p>
    <w:tbl>
      <w:tblPr>
        <w:tblOverlap w:val="never"/>
        <w:tblLayout w:type="fixed"/>
        <w:jc w:val="center"/>
      </w:tblPr>
      <w:tblGrid>
        <w:gridCol w:w="907"/>
        <w:gridCol w:w="5885"/>
        <w:gridCol w:w="3485"/>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8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2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Тонометр для измерения артериального давления на периферических артериях</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Фонендоскоп</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 (офисное кресло)</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Кушетка медицинская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белья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31"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лекарственных средств и препаратов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Секундомер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Термометр медицинский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Коробки стерилизационные (биксы) разных размеров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Весы напольные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Ростомер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Лента сантиметровая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хранения медицинских документов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Ширма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бактерицидный облучатель воздуха</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Разовый шпатель</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сбора бытовых отходов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сбора медицинских отходов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дезинфицирующих средств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Принтер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одежды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spacing w:before="0" w:after="0"/>
              <w:ind w:left="0" w:right="1520" w:firstLine="0"/>
            </w:pPr>
            <w:r>
              <w:rPr>
                <w:lang w:val="ru-RU" w:eastAsia="ru-RU" w:bidi="ru-RU"/>
                <w:rFonts w:ascii="Times New Roman" w:eastAsia="Times New Roman" w:hAnsi="Times New Roman" w:cs="Times New Roman"/>
                <w:w w:val="100"/>
                <w:spacing w:val="0"/>
                <w:color w:val="000000"/>
                <w:position w:val="0"/>
              </w:rPr>
              <w:t>Аппарат для экспресс определения международного нормализованного отношения портативный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7"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Экспресс анализатор кардиомаркеров портативный</w:t>
            </w:r>
          </w:p>
        </w:tc>
        <w:tc>
          <w:tcPr>
            <w:shd w:val="clear" w:color="auto" w:fill="FFFFFF"/>
            <w:tcBorders>
              <w:left w:val="single" w:sz="4"/>
              <w:right w:val="single" w:sz="4"/>
              <w:top w:val="single" w:sz="4"/>
              <w:bottom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29"/>
        <w:ind w:left="4800" w:right="0" w:firstLine="0"/>
      </w:pPr>
      <w:r>
        <w:rPr>
          <w:lang w:val="ru-RU" w:eastAsia="ru-RU" w:bidi="ru-RU"/>
          <w:rFonts w:ascii="Times New Roman" w:eastAsia="Times New Roman" w:hAnsi="Times New Roman" w:cs="Times New Roman"/>
          <w:w w:val="100"/>
          <w:spacing w:val="0"/>
          <w:color w:val="000000"/>
          <w:position w:val="0"/>
        </w:rPr>
        <w:t>Приложение № 4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411" w:line="310" w:lineRule="exact"/>
        <w:ind w:left="200" w:right="0" w:firstLine="0"/>
      </w:pPr>
      <w:bookmarkStart w:id="9" w:name="bookmark9"/>
      <w:r>
        <w:rPr>
          <w:lang w:val="ru-RU" w:eastAsia="ru-RU" w:bidi="ru-RU"/>
          <w:rFonts w:ascii="Times New Roman" w:eastAsia="Times New Roman" w:hAnsi="Times New Roman" w:cs="Times New Roman"/>
          <w:w w:val="100"/>
          <w:spacing w:val="0"/>
          <w:color w:val="000000"/>
          <w:position w:val="0"/>
        </w:rPr>
        <w:t>Правила организации деятельности кардиологического дневного стационара</w:t>
      </w:r>
      <w:bookmarkEnd w:id="9"/>
    </w:p>
    <w:p>
      <w:pPr>
        <w:pStyle w:val="Style7"/>
        <w:numPr>
          <w:ilvl w:val="0"/>
          <w:numId w:val="11"/>
        </w:numPr>
        <w:tabs>
          <w:tab w:leader="none" w:pos="10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кардиологического дневного стационара (далее - Дневной стационар).</w:t>
      </w:r>
    </w:p>
    <w:p>
      <w:pPr>
        <w:pStyle w:val="Style7"/>
        <w:numPr>
          <w:ilvl w:val="0"/>
          <w:numId w:val="11"/>
        </w:numPr>
        <w:tabs>
          <w:tab w:leader="none" w:pos="10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Дневной стационар является структурным подразделением меди</w:t>
      </w:r>
      <w:r>
        <w:rPr>
          <w:rStyle w:val="CharStyle11"/>
        </w:rPr>
        <w:t>ц</w:t>
      </w:r>
      <w:r>
        <w:rPr>
          <w:lang w:val="ru-RU" w:eastAsia="ru-RU" w:bidi="ru-RU"/>
          <w:rFonts w:ascii="Times New Roman" w:eastAsia="Times New Roman" w:hAnsi="Times New Roman" w:cs="Times New Roman"/>
          <w:w w:val="100"/>
          <w:spacing w:val="0"/>
          <w:color w:val="000000"/>
          <w:position w:val="0"/>
        </w:rPr>
        <w:t>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pPr>
        <w:pStyle w:val="Style7"/>
        <w:numPr>
          <w:ilvl w:val="0"/>
          <w:numId w:val="11"/>
        </w:numPr>
        <w:tabs>
          <w:tab w:leader="none" w:pos="105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приложением № 5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1"/>
        </w:numPr>
        <w:tabs>
          <w:tab w:leader="none" w:pos="105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заведующего Дневным стационаром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w:t>
      </w:r>
    </w:p>
    <w:p>
      <w:pPr>
        <w:pStyle w:val="Style7"/>
        <w:numPr>
          <w:ilvl w:val="0"/>
          <w:numId w:val="11"/>
        </w:numPr>
        <w:tabs>
          <w:tab w:leader="none" w:pos="106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pPr>
        <w:pStyle w:val="Style7"/>
        <w:numPr>
          <w:ilvl w:val="0"/>
          <w:numId w:val="11"/>
        </w:numPr>
        <w:tabs>
          <w:tab w:leader="none" w:pos="1098" w:val="left"/>
        </w:tabs>
        <w:widowControl w:val="0"/>
        <w:keepNext w:val="0"/>
        <w:keepLines w:val="0"/>
        <w:shd w:val="clear" w:color="auto" w:fill="auto"/>
        <w:bidi w:val="0"/>
        <w:jc w:val="left"/>
        <w:spacing w:before="0" w:after="0"/>
        <w:ind w:left="760" w:right="1160" w:firstLine="0"/>
      </w:pPr>
      <w:r>
        <w:rPr>
          <w:lang w:val="ru-RU" w:eastAsia="ru-RU" w:bidi="ru-RU"/>
          <w:rFonts w:ascii="Times New Roman" w:eastAsia="Times New Roman" w:hAnsi="Times New Roman" w:cs="Times New Roman"/>
          <w:w w:val="100"/>
          <w:spacing w:val="0"/>
          <w:color w:val="000000"/>
          <w:position w:val="0"/>
        </w:rPr>
        <w:t>В структуре Дневного стационара рекомендуется предусматривать: кабинет заведующего кардиологическим дневным стационаром; процедурный кабинет;</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кабинеты врачей;</w:t>
      </w:r>
    </w:p>
    <w:p>
      <w:pPr>
        <w:pStyle w:val="Style7"/>
        <w:numPr>
          <w:ilvl w:val="0"/>
          <w:numId w:val="11"/>
        </w:numPr>
        <w:tabs>
          <w:tab w:leader="none" w:pos="1093" w:val="left"/>
        </w:tabs>
        <w:widowControl w:val="0"/>
        <w:keepNext w:val="0"/>
        <w:keepLines w:val="0"/>
        <w:shd w:val="clear" w:color="auto" w:fill="auto"/>
        <w:bidi w:val="0"/>
        <w:jc w:val="left"/>
        <w:spacing w:before="0" w:after="0"/>
        <w:ind w:left="760" w:right="2480" w:firstLine="0"/>
      </w:pPr>
      <w:r>
        <w:rPr>
          <w:lang w:val="ru-RU" w:eastAsia="ru-RU" w:bidi="ru-RU"/>
          <w:rFonts w:ascii="Times New Roman" w:eastAsia="Times New Roman" w:hAnsi="Times New Roman" w:cs="Times New Roman"/>
          <w:w w:val="100"/>
          <w:spacing w:val="0"/>
          <w:color w:val="000000"/>
          <w:position w:val="0"/>
        </w:rPr>
        <w:t>В Дневном стационаре рекомендуется предусматривать: помещение для осмотра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пост медицинской сестры;</w:t>
      </w:r>
    </w:p>
    <w:p>
      <w:pPr>
        <w:pStyle w:val="Style7"/>
        <w:widowControl w:val="0"/>
        <w:keepNext w:val="0"/>
        <w:keepLines w:val="0"/>
        <w:shd w:val="clear" w:color="auto" w:fill="auto"/>
        <w:bidi w:val="0"/>
        <w:jc w:val="left"/>
        <w:spacing w:before="0" w:after="0"/>
        <w:ind w:left="760" w:right="840" w:firstLine="0"/>
      </w:pPr>
      <w:r>
        <w:rPr>
          <w:lang w:val="ru-RU" w:eastAsia="ru-RU" w:bidi="ru-RU"/>
          <w:rFonts w:ascii="Times New Roman" w:eastAsia="Times New Roman" w:hAnsi="Times New Roman" w:cs="Times New Roman"/>
          <w:w w:val="100"/>
          <w:spacing w:val="0"/>
          <w:color w:val="000000"/>
          <w:position w:val="0"/>
        </w:rPr>
        <w:t>помещение для работников со средним медицинским образованием; комнату для временного хранения лекарственных средств и препаратов; палаты для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временного хранения медицинского оборудования;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приема пищи больными;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санузел для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санузел для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санитарную комнату;</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лечебной физкультуры.</w:t>
      </w:r>
    </w:p>
    <w:p>
      <w:pPr>
        <w:pStyle w:val="Style7"/>
        <w:numPr>
          <w:ilvl w:val="0"/>
          <w:numId w:val="11"/>
        </w:numPr>
        <w:tabs>
          <w:tab w:leader="none" w:pos="117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pPr>
        <w:pStyle w:val="Style7"/>
        <w:numPr>
          <w:ilvl w:val="0"/>
          <w:numId w:val="11"/>
        </w:numPr>
        <w:tabs>
          <w:tab w:leader="none" w:pos="117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Дневного стационара осуществляется в соответствии со стандартом оснащения, предусмотренным приложением № 6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1"/>
        </w:numPr>
        <w:tabs>
          <w:tab w:leader="none" w:pos="12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pPr>
        <w:pStyle w:val="Style7"/>
        <w:numPr>
          <w:ilvl w:val="0"/>
          <w:numId w:val="11"/>
        </w:numPr>
        <w:tabs>
          <w:tab w:leader="none" w:pos="121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Дневной стационар осуществляет следующие функции: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медицинской помощи больным, не требующим круглосуточного наблюдения;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продолжение ранней реабилитации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внедрение в практику современных методов диагностики и лечения;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обеспечение преемственности с другими медицинскими организациями при оказании медицинской помощи больным;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ведение учетной и отчетной документации, предоставление отчетов о деятельности;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санитарно-гигиенического обучения больных и родственников;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осуществление экспертизы временной нетрудоспособности;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школ здоровья.</w:t>
      </w:r>
    </w:p>
    <w:p>
      <w:pPr>
        <w:pStyle w:val="Style7"/>
        <w:numPr>
          <w:ilvl w:val="0"/>
          <w:numId w:val="11"/>
        </w:numPr>
        <w:tabs>
          <w:tab w:leader="none" w:pos="140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pPr>
        <w:pStyle w:val="Style9"/>
        <w:widowControl w:val="0"/>
        <w:keepNext w:val="0"/>
        <w:keepLines w:val="0"/>
        <w:shd w:val="clear" w:color="auto" w:fill="auto"/>
        <w:bidi w:val="0"/>
        <w:jc w:val="right"/>
        <w:spacing w:before="0" w:after="449"/>
        <w:ind w:left="0" w:right="0" w:firstLine="0"/>
      </w:pPr>
      <w:r>
        <w:rPr>
          <w:lang w:val="ru-RU" w:eastAsia="ru-RU" w:bidi="ru-RU"/>
          <w:rFonts w:ascii="Times New Roman" w:eastAsia="Times New Roman" w:hAnsi="Times New Roman" w:cs="Times New Roman"/>
          <w:w w:val="100"/>
          <w:spacing w:val="0"/>
          <w:color w:val="000000"/>
          <w:position w:val="0"/>
        </w:rPr>
        <w:t>Приложение № 5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right"/>
        <w:spacing w:before="0" w:after="378" w:line="310" w:lineRule="exact"/>
        <w:ind w:left="0" w:right="0" w:firstLine="0"/>
      </w:pPr>
      <w:bookmarkStart w:id="10" w:name="bookmark10"/>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дневного стационара</w:t>
      </w:r>
      <w:bookmarkEnd w:id="10"/>
    </w:p>
    <w:tbl>
      <w:tblPr>
        <w:tblOverlap w:val="never"/>
        <w:tblLayout w:type="fixed"/>
        <w:jc w:val="center"/>
      </w:tblPr>
      <w:tblGrid>
        <w:gridCol w:w="907"/>
        <w:gridCol w:w="3782"/>
        <w:gridCol w:w="5587"/>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line="317" w:lineRule="exact"/>
              <w:ind w:left="20" w:right="0" w:firstLine="0"/>
            </w:pPr>
            <w:r>
              <w:rPr>
                <w:lang w:val="ru-RU" w:eastAsia="ru-RU" w:bidi="ru-RU"/>
                <w:rFonts w:ascii="Times New Roman" w:eastAsia="Times New Roman" w:hAnsi="Times New Roman" w:cs="Times New Roman"/>
                <w:w w:val="100"/>
                <w:spacing w:val="0"/>
                <w:color w:val="000000"/>
                <w:position w:val="0"/>
              </w:rPr>
              <w:t>Количество должностей (из расчета на 30 пациенто-мест)</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6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w:t>
            </w:r>
          </w:p>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кардиологическим дневным стационаром - врач-кардиолог</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 на 30 пациенто-мест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 на 15 пациенто-мест в смену</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палатная (постовая)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 на 15 пациенто-мест в смену</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процедурной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 в смену</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1,5 в смену</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 - хозяйка</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75" w:after="0" w:line="322" w:lineRule="exact"/>
        <w:ind w:left="0" w:right="0" w:firstLine="760"/>
      </w:pPr>
      <w:bookmarkStart w:id="11" w:name="bookmark11"/>
      <w:r>
        <w:rPr>
          <w:lang w:val="ru-RU" w:eastAsia="ru-RU" w:bidi="ru-RU"/>
          <w:rFonts w:ascii="Times New Roman" w:eastAsia="Times New Roman" w:hAnsi="Times New Roman" w:cs="Times New Roman"/>
          <w:w w:val="100"/>
          <w:spacing w:val="0"/>
          <w:color w:val="000000"/>
          <w:position w:val="0"/>
        </w:rPr>
        <w:t>Примечание:</w:t>
      </w:r>
      <w:bookmarkEnd w:id="11"/>
    </w:p>
    <w:p>
      <w:pPr>
        <w:pStyle w:val="Style7"/>
        <w:numPr>
          <w:ilvl w:val="0"/>
          <w:numId w:val="13"/>
        </w:numPr>
        <w:tabs>
          <w:tab w:leader="none" w:pos="127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pPr>
        <w:pStyle w:val="Style7"/>
        <w:numPr>
          <w:ilvl w:val="0"/>
          <w:numId w:val="13"/>
        </w:numPr>
        <w:tabs>
          <w:tab w:leader="none" w:pos="127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6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8" w:line="310" w:lineRule="exact"/>
        <w:ind w:left="20" w:right="0" w:firstLine="0"/>
      </w:pPr>
      <w:bookmarkStart w:id="12" w:name="bookmark12"/>
      <w:r>
        <w:rPr>
          <w:lang w:val="ru-RU" w:eastAsia="ru-RU" w:bidi="ru-RU"/>
          <w:rFonts w:ascii="Times New Roman" w:eastAsia="Times New Roman" w:hAnsi="Times New Roman" w:cs="Times New Roman"/>
          <w:w w:val="100"/>
          <w:spacing w:val="0"/>
          <w:color w:val="000000"/>
          <w:position w:val="0"/>
        </w:rPr>
        <w:t>Стандарт оснащении кардиологического дневного стационара</w:t>
      </w:r>
      <w:bookmarkEnd w:id="12"/>
    </w:p>
    <w:tbl>
      <w:tblPr>
        <w:tblOverlap w:val="never"/>
        <w:tblLayout w:type="fixed"/>
        <w:jc w:val="center"/>
      </w:tblPr>
      <w:tblGrid>
        <w:gridCol w:w="1027"/>
        <w:gridCol w:w="5482"/>
        <w:gridCol w:w="3754"/>
      </w:tblGrid>
      <w:tr>
        <w:trPr>
          <w:trHeight w:val="658"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right"/>
              <w:spacing w:before="0" w:after="0" w:line="310" w:lineRule="exact"/>
              <w:ind w:left="0" w:right="380" w:firstLine="0"/>
            </w:pPr>
            <w:r>
              <w:rPr>
                <w:lang w:val="ru-RU" w:eastAsia="ru-RU" w:bidi="ru-RU"/>
                <w:rFonts w:ascii="Times New Roman" w:eastAsia="Times New Roman" w:hAnsi="Times New Roman" w:cs="Times New Roman"/>
                <w:w w:val="100"/>
                <w:spacing w:val="0"/>
                <w:color w:val="000000"/>
                <w:position w:val="0"/>
              </w:rPr>
              <w:t>№</w:t>
            </w:r>
          </w:p>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26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 (офисное кресло)</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Настольная лампа</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Кровать</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6"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Весы напольные</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Ростомер</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лекарственных средств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медицинских инструментов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Шкаф для хранения медицинской документации</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Термометр медицинский</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658"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Тонометр для измерения артериального давления на периферических артерих</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фонендоскоп</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количеству врачей</w:t>
            </w:r>
          </w:p>
        </w:tc>
      </w:tr>
      <w:tr>
        <w:trPr>
          <w:trHeight w:val="653"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Бактерицидный облучатель воздуха передвижной</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Холодильник для продуктов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Холодильник для хранения медикаментов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сбора бытовых отходов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в каждой палате, кабинетах, на посту</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сбора медицинских отходов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Емкость для дезинфицирующих средств</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обеденный</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чистой посуды</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Помещение для хранения одежды и переодевания пациентов</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Оборудование для лечебной физкультуры</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653"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Ингалятор аэрозольный компрессионный (небулайзер) портативный</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Кресло-каталка</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658"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для диагностики функции внешнего дыхания</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2" w:hRule="exact"/>
        </w:trPr>
        <w:tc>
          <w:tcPr>
            <w:shd w:val="clear" w:color="auto" w:fill="FFFFFF"/>
            <w:tcBorders>
              <w:left w:val="single" w:sz="4"/>
              <w:top w:val="single" w:sz="4"/>
              <w:bottom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8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bottom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Штатиф для длительных инфузионных вливаний</w:t>
            </w:r>
          </w:p>
        </w:tc>
        <w:tc>
          <w:tcPr>
            <w:shd w:val="clear" w:color="auto" w:fill="FFFFFF"/>
            <w:tcBorders>
              <w:left w:val="single" w:sz="4"/>
              <w:right w:val="single" w:sz="4"/>
              <w:top w:val="single" w:sz="4"/>
              <w:bottom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койку</w:t>
            </w:r>
          </w:p>
        </w:tc>
      </w:tr>
    </w:tbl>
    <w:p>
      <w:pPr>
        <w:framePr w:w="1026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27"/>
        <w:gridCol w:w="5482"/>
        <w:gridCol w:w="3754"/>
      </w:tblGrid>
      <w:tr>
        <w:trPr>
          <w:trHeight w:val="336"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Штатиф медицинский</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койку</w:t>
            </w:r>
          </w:p>
        </w:tc>
      </w:tr>
      <w:tr>
        <w:trPr>
          <w:trHeight w:val="974"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Сейф для хранения ядовитых и сильнодействующих медицинских препаратов</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суточного мониторирования артериального давления</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62" w:hRule="exact"/>
        </w:trPr>
        <w:tc>
          <w:tcPr>
            <w:shd w:val="clear" w:color="auto" w:fill="FFFFFF"/>
            <w:tcBorders>
              <w:left w:val="single" w:sz="4"/>
              <w:top w:val="single" w:sz="4"/>
              <w:bottom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bottom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холтеровского мониторирования сердечного ритма</w:t>
            </w:r>
          </w:p>
        </w:tc>
        <w:tc>
          <w:tcPr>
            <w:shd w:val="clear" w:color="auto" w:fill="FFFFFF"/>
            <w:tcBorders>
              <w:left w:val="single" w:sz="4"/>
              <w:right w:val="single" w:sz="4"/>
              <w:top w:val="single" w:sz="4"/>
              <w:bottom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6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03" w:left="1098" w:right="506" w:bottom="502" w:header="0" w:footer="3" w:gutter="0"/>
          <w:rtlGutter w:val="0"/>
          <w:cols w:space="720"/>
          <w:noEndnote/>
          <w:docGrid w:linePitch="360"/>
        </w:sectPr>
      </w:pPr>
    </w:p>
    <w:p>
      <w:pPr>
        <w:pStyle w:val="Style9"/>
        <w:widowControl w:val="0"/>
        <w:keepNext w:val="0"/>
        <w:keepLines w:val="0"/>
        <w:shd w:val="clear" w:color="auto" w:fill="auto"/>
        <w:bidi w:val="0"/>
        <w:jc w:val="right"/>
        <w:spacing w:before="0" w:after="429"/>
        <w:ind w:left="4800" w:right="0" w:firstLine="0"/>
      </w:pPr>
      <w:r>
        <w:rPr>
          <w:lang w:val="ru-RU" w:eastAsia="ru-RU" w:bidi="ru-RU"/>
          <w:rFonts w:ascii="Times New Roman" w:eastAsia="Times New Roman" w:hAnsi="Times New Roman" w:cs="Times New Roman"/>
          <w:w w:val="100"/>
          <w:spacing w:val="0"/>
          <w:color w:val="000000"/>
          <w:position w:val="0"/>
        </w:rPr>
        <w:t>Приложение № 7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spacing w:before="0" w:after="411" w:line="310" w:lineRule="exact"/>
        <w:ind w:left="0" w:right="0" w:firstLine="760"/>
      </w:pPr>
      <w:bookmarkStart w:id="13" w:name="bookmark13"/>
      <w:r>
        <w:rPr>
          <w:lang w:val="ru-RU" w:eastAsia="ru-RU" w:bidi="ru-RU"/>
          <w:rFonts w:ascii="Times New Roman" w:eastAsia="Times New Roman" w:hAnsi="Times New Roman" w:cs="Times New Roman"/>
          <w:w w:val="100"/>
          <w:spacing w:val="0"/>
          <w:color w:val="000000"/>
          <w:position w:val="0"/>
        </w:rPr>
        <w:t>Правила организации деятельности кардиологического диспансера</w:t>
      </w:r>
      <w:bookmarkEnd w:id="13"/>
    </w:p>
    <w:p>
      <w:pPr>
        <w:pStyle w:val="Style7"/>
        <w:numPr>
          <w:ilvl w:val="0"/>
          <w:numId w:val="15"/>
        </w:numPr>
        <w:tabs>
          <w:tab w:leader="none" w:pos="104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кардиологического диспансера (далее - Диспансер).</w:t>
      </w:r>
    </w:p>
    <w:p>
      <w:pPr>
        <w:pStyle w:val="Style7"/>
        <w:numPr>
          <w:ilvl w:val="0"/>
          <w:numId w:val="15"/>
        </w:numPr>
        <w:tabs>
          <w:tab w:leader="none" w:pos="104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pPr>
        <w:pStyle w:val="Style7"/>
        <w:numPr>
          <w:ilvl w:val="0"/>
          <w:numId w:val="15"/>
        </w:numPr>
        <w:tabs>
          <w:tab w:leader="none" w:pos="12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pPr>
        <w:pStyle w:val="Style7"/>
        <w:numPr>
          <w:ilvl w:val="0"/>
          <w:numId w:val="15"/>
        </w:numPr>
        <w:tabs>
          <w:tab w:leader="none" w:pos="12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руководителя Диспансера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по специальности "кардиология" или "организация здравоохранения и общественное здоровье".</w:t>
      </w:r>
    </w:p>
    <w:p>
      <w:pPr>
        <w:pStyle w:val="Style7"/>
        <w:numPr>
          <w:ilvl w:val="0"/>
          <w:numId w:val="15"/>
        </w:numPr>
        <w:tabs>
          <w:tab w:leader="none" w:pos="12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приложением № 8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5"/>
        </w:numPr>
        <w:tabs>
          <w:tab w:leader="none" w:pos="105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Диспансера осуществляется в соответствии со стандартом оснащения, предусмотренным приложениями № 9 и 10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5"/>
        </w:numPr>
        <w:tabs>
          <w:tab w:leader="none" w:pos="104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pPr>
        <w:pStyle w:val="Style7"/>
        <w:numPr>
          <w:ilvl w:val="0"/>
          <w:numId w:val="15"/>
        </w:numPr>
        <w:tabs>
          <w:tab w:leader="none" w:pos="107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структуре Диспансера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регистратуру;</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кабинеты врачей-специалистов;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клинико-диагностическую лабораторию;</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кардиологический дневной стационар;</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(кабинет) функциональной диагностики;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(кабинет) ультразвуковой диагностики;</w:t>
      </w:r>
    </w:p>
    <w:p>
      <w:pPr>
        <w:pStyle w:val="Style7"/>
        <w:widowControl w:val="0"/>
        <w:keepNext w:val="0"/>
        <w:keepLines w:val="0"/>
        <w:shd w:val="clear" w:color="auto" w:fill="auto"/>
        <w:bidi w:val="0"/>
        <w:jc w:val="left"/>
        <w:spacing w:before="0" w:after="0"/>
        <w:ind w:left="760" w:right="2780" w:firstLine="0"/>
      </w:pPr>
      <w:r>
        <w:rPr>
          <w:lang w:val="ru-RU" w:eastAsia="ru-RU" w:bidi="ru-RU"/>
          <w:rFonts w:ascii="Times New Roman" w:eastAsia="Times New Roman" w:hAnsi="Times New Roman" w:cs="Times New Roman"/>
          <w:w w:val="100"/>
          <w:spacing w:val="0"/>
          <w:color w:val="000000"/>
          <w:position w:val="0"/>
        </w:rPr>
        <w:t>эндоскопический кабинет (отделение); отделение (кабинет) лучевой диагностики; приемное отделение;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кардиохирургическое отделение с палатами (ой) реанимации и интенсивной терапии;</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рентгенохирургических методов диагностики и лечения; отделение анестезиологии-реанимации или отделение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кардиологическое отделение с палатой (ми)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хирургического лечения сложных нарушений ритма сердца и электрокардиостимуляции;</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организационно-методический отдел.</w:t>
      </w:r>
    </w:p>
    <w:p>
      <w:pPr>
        <w:pStyle w:val="Style7"/>
        <w:numPr>
          <w:ilvl w:val="0"/>
          <w:numId w:val="15"/>
        </w:numPr>
        <w:tabs>
          <w:tab w:leader="none" w:pos="1103" w:val="left"/>
        </w:tabs>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Диспансера являются: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диагностической и лечебной помощи больным с сердечно-сосудистыми заболеваниями;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диспансерное наблюдение больных с сердечно-сосудистыми заболеваниями, которым оказана высокотехнологичная медицинская помощь;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учет больных с сердечно-сосудистыми заболеваниями по нозологическим группам с использованием автоматизированных информационных систем;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учет больных с нарушением ритма и проводимости сердца, в том числе получивших хирургическое лечение;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консультирование врачей медицинских организаций по сложным вопросам диагностики и лечения сердечно-сосудистых заболеваний;</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экспертизы временной нетрудоспособности;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взаимодействие с учреждениями медико-социальной экспертизы по учету больных, прошедших освидетельствование;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организационно-методической работы;</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определение потребности больных с сердечно-сосудистыми заболеваниями в оказании высокотехнологичной медицинской помощи;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организация и проведение мероприятий по первичной и вторичной профилактике сердечно-сосудистых заболеваний, сохранению и укреплению</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здоровья населения;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информационное обеспечение медицинских организаций и населения по вопросам организации оказания медицинской помощи;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иные функции в соответствии с законодательством Российской Федерации.</w:t>
      </w:r>
    </w:p>
    <w:p>
      <w:pPr>
        <w:pStyle w:val="Style7"/>
        <w:numPr>
          <w:ilvl w:val="0"/>
          <w:numId w:val="15"/>
        </w:numPr>
        <w:tabs>
          <w:tab w:leader="none" w:pos="13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8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396"/>
        <w:ind w:left="40" w:right="0" w:firstLine="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диспансера (за</w:t>
        <w:br/>
        <w:t>исключением кардиологического дневного стационара, кардиохирургического</w:t>
        <w:br/>
        <w:t>отделения с палатой реанимации и интенсивной терапии, отделения</w:t>
        <w:br/>
        <w:t>рентгенохирургических методов диагностики и лечения, кардиологического</w:t>
        <w:br/>
        <w:t>отделения с палатой реанимации и интенсивной терапии, отделения</w:t>
        <w:br/>
        <w:t>хирургического лечения сложных нарушений ритма сердца и</w:t>
        <w:br/>
        <w:t>электрокардиостимуляции, отделения анестезиологии-реанимации)</w:t>
      </w:r>
    </w:p>
    <w:tbl>
      <w:tblPr>
        <w:tblOverlap w:val="never"/>
        <w:tblLayout w:type="fixed"/>
        <w:jc w:val="center"/>
      </w:tblPr>
      <w:tblGrid>
        <w:gridCol w:w="907"/>
        <w:gridCol w:w="4320"/>
        <w:gridCol w:w="5050"/>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60" w:right="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Главный врач</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Заместитель главного врача по лечебной части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spacing w:before="0" w:after="0"/>
              <w:ind w:left="0" w:right="540" w:firstLine="0"/>
            </w:pPr>
            <w:r>
              <w:rPr>
                <w:lang w:val="ru-RU" w:eastAsia="ru-RU" w:bidi="ru-RU"/>
                <w:rFonts w:ascii="Times New Roman" w:eastAsia="Times New Roman" w:hAnsi="Times New Roman" w:cs="Times New Roman"/>
                <w:w w:val="100"/>
                <w:spacing w:val="0"/>
                <w:color w:val="000000"/>
                <w:position w:val="0"/>
              </w:rPr>
              <w:t>Заместитель главного врача по организационно-методической работе</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Главная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Врач-методист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должностей врачей</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Врач-статистик</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кардиологический диспансер без коечного фонда</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Медицинский статистик</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 должность врача-статистика</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1,5 на 20 тыс. обслуживаемого населения</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Врач-невролог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Врач-эндокринолог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Врач-сердечно-сосудистый</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хирург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кардиологический диспансер без коечного фонда</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должность врача</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 в смену (для уборки помещений)</w:t>
            </w:r>
          </w:p>
        </w:tc>
      </w:tr>
      <w:tr>
        <w:trPr>
          <w:trHeight w:val="1190" w:hRule="exact"/>
        </w:trPr>
        <w:tc>
          <w:tcPr>
            <w:shd w:val="clear" w:color="auto" w:fill="FFFFFF"/>
            <w:gridSpan w:val="3"/>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Отделение (кабинет) ультразвуковой диагностики</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 ультразвуковой диагностики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Врач ультразвуковой диагностики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4320"/>
        <w:gridCol w:w="5050"/>
      </w:tblGrid>
      <w:tr>
        <w:trPr>
          <w:trHeight w:val="658"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соответствующего структурного подразделения</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 - 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0,5</w:t>
            </w:r>
          </w:p>
        </w:tc>
      </w:tr>
      <w:tr>
        <w:trPr>
          <w:trHeight w:val="1195" w:hRule="exact"/>
        </w:trPr>
        <w:tc>
          <w:tcPr>
            <w:shd w:val="clear" w:color="auto" w:fill="FFFFFF"/>
            <w:gridSpan w:val="3"/>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Отделение (кабинет) функциональной диагностики</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 функциональной диагностики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Врач функциональной диагностики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 - 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0,5</w:t>
            </w:r>
          </w:p>
        </w:tc>
      </w:tr>
      <w:tr>
        <w:trPr>
          <w:trHeight w:val="1190" w:hRule="exact"/>
        </w:trPr>
        <w:tc>
          <w:tcPr>
            <w:shd w:val="clear" w:color="auto" w:fill="FFFFFF"/>
            <w:gridSpan w:val="3"/>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Отделение (кабинет) лучевой диагностики</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врач-рентгенолог</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Старший ренгенолаборант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Врач-рентгенолог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Рентгенолаборант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 - 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0,5</w:t>
            </w:r>
          </w:p>
        </w:tc>
      </w:tr>
      <w:tr>
        <w:trPr>
          <w:trHeight w:val="1190" w:hRule="exact"/>
        </w:trPr>
        <w:tc>
          <w:tcPr>
            <w:shd w:val="clear" w:color="auto" w:fill="FFFFFF"/>
            <w:gridSpan w:val="3"/>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Эндоскопический кабинет (отделение)</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врач-эндоскопист</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Врач-эндоскопист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 - хозяйка</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4320"/>
        <w:gridCol w:w="5050"/>
      </w:tblGrid>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0,5</w:t>
            </w:r>
          </w:p>
        </w:tc>
      </w:tr>
      <w:tr>
        <w:trPr>
          <w:trHeight w:val="1190" w:hRule="exact"/>
        </w:trPr>
        <w:tc>
          <w:tcPr>
            <w:shd w:val="clear" w:color="auto" w:fill="FFFFFF"/>
            <w:gridSpan w:val="3"/>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Клинико-диагностическая лаборатория</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клинико-диагностической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лабораторией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Врач клинической лабораторной диагностики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Медицинский лабораторный техник (фельдшер - лаборант), лаборант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устанавливается в порядке и по нормам соответствующего структурного подразделения</w:t>
            </w:r>
          </w:p>
        </w:tc>
      </w:tr>
      <w:tr>
        <w:trPr>
          <w:trHeight w:val="346"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41.</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15" w:after="0" w:line="322" w:lineRule="exact"/>
        <w:ind w:left="0" w:right="0" w:firstLine="760"/>
      </w:pPr>
      <w:bookmarkStart w:id="14" w:name="bookmark14"/>
      <w:r>
        <w:rPr>
          <w:lang w:val="ru-RU" w:eastAsia="ru-RU" w:bidi="ru-RU"/>
          <w:rFonts w:ascii="Times New Roman" w:eastAsia="Times New Roman" w:hAnsi="Times New Roman" w:cs="Times New Roman"/>
          <w:w w:val="100"/>
          <w:spacing w:val="0"/>
          <w:color w:val="000000"/>
          <w:position w:val="0"/>
        </w:rPr>
        <w:t>Примечание:</w:t>
      </w:r>
      <w:bookmarkEnd w:id="14"/>
    </w:p>
    <w:p>
      <w:pPr>
        <w:pStyle w:val="Style7"/>
        <w:numPr>
          <w:ilvl w:val="0"/>
          <w:numId w:val="17"/>
        </w:numPr>
        <w:tabs>
          <w:tab w:leader="none" w:pos="110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диспансера не распространяются на медицинские организации частной системы здравоохранения.</w:t>
      </w:r>
    </w:p>
    <w:p>
      <w:pPr>
        <w:pStyle w:val="Style7"/>
        <w:numPr>
          <w:ilvl w:val="0"/>
          <w:numId w:val="17"/>
        </w:numPr>
        <w:tabs>
          <w:tab w:leader="none" w:pos="124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дневного стационара предусмотрены приложением № 5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приложением № 12 к Порядку, отделения рентгенохирургических методов диагностики и лечения - приложением № 18 к Порядку, отделения хирургического лечения сложных нарушений ритма сердца и электрокардиостимуляции приложением № 22 к Порядку, кардиохирургического отделения с палатой реанимации и интенсивной терапии - приложением № 26 к Порядку.</w:t>
      </w:r>
    </w:p>
    <w:p>
      <w:pPr>
        <w:pStyle w:val="Style7"/>
        <w:numPr>
          <w:ilvl w:val="0"/>
          <w:numId w:val="17"/>
        </w:numPr>
        <w:tabs>
          <w:tab w:leader="none" w:pos="1450"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pPr>
        <w:pStyle w:val="Style7"/>
        <w:numPr>
          <w:ilvl w:val="0"/>
          <w:numId w:val="17"/>
        </w:numPr>
        <w:tabs>
          <w:tab w:leader="none" w:pos="2056" w:val="left"/>
          <w:tab w:leader="none" w:pos="4499" w:val="left"/>
          <w:tab w:leader="none" w:pos="762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Должности</w:t>
        <w:tab/>
        <w:t>врача-невролога,</w:t>
        <w:tab/>
        <w:t>врача-эндокринолога,</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врача-сердечно-сосудистого хирурга вводятся в случае, если кардиологический диспансер является самостоятельной медицинской организацией.</w:t>
      </w: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9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396"/>
        <w:ind w:left="60" w:right="0" w:firstLine="0"/>
      </w:pPr>
      <w:r>
        <w:rPr>
          <w:lang w:val="ru-RU" w:eastAsia="ru-RU" w:bidi="ru-RU"/>
          <w:rFonts w:ascii="Times New Roman" w:eastAsia="Times New Roman" w:hAnsi="Times New Roman" w:cs="Times New Roman"/>
          <w:w w:val="100"/>
          <w:spacing w:val="0"/>
          <w:color w:val="000000"/>
          <w:position w:val="0"/>
        </w:rPr>
        <w:t>Стандарт оснащения кардиологического диспансера (за исключением</w:t>
        <w:br/>
        <w:t>кардиологического дневного стационара, кардиохирургического отделения с</w:t>
        <w:br/>
        <w:t>палатой реанимации и интенсивной терапии, отделений</w:t>
        <w:br/>
        <w:t>рентгенохирургических методов диагностики и лечения, кардиологического</w:t>
        <w:br/>
        <w:t>отделения с палатой реанимации и интенсивной терапии, отделения</w:t>
        <w:br/>
        <w:t>хирургического лечения сложных нарушений ритма сердца и</w:t>
        <w:br/>
        <w:t>электрокардиостимуляции, отделения анестезиологии-реанимации)</w:t>
      </w:r>
    </w:p>
    <w:tbl>
      <w:tblPr>
        <w:tblOverlap w:val="never"/>
        <w:tblLayout w:type="fixed"/>
        <w:jc w:val="center"/>
      </w:tblPr>
      <w:tblGrid>
        <w:gridCol w:w="907"/>
        <w:gridCol w:w="5971"/>
        <w:gridCol w:w="3398"/>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8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Оборудование для проведения телемедицинских сеансов и (или) скайп-связи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комплект</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Многофункциональное устройство с функциями копирования, печати и сканирования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потребности</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рабочее место</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Временный электрокардиостимулятор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холтеровского мониторирования сердечного ритма</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Велоэргометр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Стресс-тест система с велоэргометром или беговой дорожкой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Ультразвуковой аппарат для исследования сердца и сосудов</w:t>
            </w:r>
            <w:r>
              <w:rPr>
                <w:lang w:val="ru-RU" w:eastAsia="ru-RU" w:bidi="ru-RU"/>
                <w:rFonts w:ascii="Times New Roman" w:eastAsia="Times New Roman" w:hAnsi="Times New Roman" w:cs="Times New Roman"/>
                <w:w w:val="100"/>
                <w:spacing w:val="0"/>
                <w:color w:val="000000"/>
                <w:position w:val="0"/>
              </w:rPr>
              <w:footnoteReference w:id="4"/>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 врача-специалиста</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Ультразвуковой переносной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Дефибриллятор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Система суточного мониторирования артериального давления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12 канальный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66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Сейф для хранения ядовитых и сильнодействующих медицинских препаратов</w:t>
            </w:r>
          </w:p>
        </w:tc>
        <w:tc>
          <w:tcPr>
            <w:shd w:val="clear" w:color="auto" w:fill="FFFFFF"/>
            <w:tcBorders>
              <w:left w:val="single" w:sz="4"/>
              <w:right w:val="single" w:sz="4"/>
              <w:top w:val="single" w:sz="4"/>
              <w:bottom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10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6" w:line="322" w:lineRule="exact"/>
        <w:ind w:left="40" w:right="0" w:firstLine="0"/>
      </w:pPr>
      <w:bookmarkStart w:id="15" w:name="bookmark15"/>
      <w:r>
        <w:rPr>
          <w:lang w:val="ru-RU" w:eastAsia="ru-RU" w:bidi="ru-RU"/>
          <w:rFonts w:ascii="Times New Roman" w:eastAsia="Times New Roman" w:hAnsi="Times New Roman" w:cs="Times New Roman"/>
          <w:w w:val="100"/>
          <w:spacing w:val="0"/>
          <w:color w:val="000000"/>
          <w:position w:val="0"/>
        </w:rPr>
        <w:t>Стандарт дополнительного оснащения кардиологического диспансера,</w:t>
        <w:br/>
        <w:t>создаваемого как самостоятельная медицинская организация</w:t>
      </w:r>
      <w:bookmarkEnd w:id="15"/>
    </w:p>
    <w:tbl>
      <w:tblPr>
        <w:tblOverlap w:val="never"/>
        <w:tblLayout w:type="fixed"/>
        <w:jc w:val="center"/>
      </w:tblPr>
      <w:tblGrid>
        <w:gridCol w:w="907"/>
        <w:gridCol w:w="6034"/>
        <w:gridCol w:w="3336"/>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80" w:right="0" w:firstLine="0"/>
            </w:pPr>
            <w:r>
              <w:rPr>
                <w:lang w:val="ru-RU" w:eastAsia="ru-RU" w:bidi="ru-RU"/>
                <w:rFonts w:ascii="Times New Roman" w:eastAsia="Times New Roman" w:hAnsi="Times New Roman" w:cs="Times New Roman"/>
                <w:w w:val="100"/>
                <w:spacing w:val="0"/>
                <w:color w:val="000000"/>
                <w:position w:val="0"/>
              </w:rPr>
              <w:t>№ п/</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line="317" w:lineRule="exact"/>
              <w:ind w:left="4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2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рентгеновский цифровой для диагностики и архивирования медицинских рентгеновских изображений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рентгеновский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Компьютерный томограф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Комплекс для программирования и тестирования электрокардиостимуляторов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Микроскоп стандартный лабораторный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гематологический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мочи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Прибор для определения скорости оседания эритроцитов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Коагулометр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глюкозы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Ламинарный шкаф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 орелки спиртовые (газовые)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пипеточных дозаторов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рабочих комнат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Облучатели бактерицидные настенные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Лабораторные (фельдшерские) холодильники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Лабораторная мебель</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рабочих мест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принтером</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Биохимический анализатор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пипеточных дозаторов многоканальных</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Прибор для чтения результатов иммуноферментного анализа (ридер для иммуноферментного анализа)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Устройство для иммуноферментного анализа промывающее автоматическое (вошер)</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Орбитальный шейкер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Инактиватор сыворотки крови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Микроскоп для проведения исследований методом иммунофлюоресценции (реакция иммуно флюоресценции)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66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Прибор для чтения результатов исследования на биомикрочипах (иммуночипах)</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6034"/>
        <w:gridCol w:w="3336"/>
      </w:tblGrid>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Термошейкер для инкубации иммунопланшет и иммуночипов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Центрифуга для иммуночипов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Автоклав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Аквадистиллятор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Стерилизатор суховоздушный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Термостат суховоздушный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Центрифуга лабораторная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33 .</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Весы электронные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рН-метр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тест-полосок на тропонин Т или I</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r>
        <w:trPr>
          <w:trHeight w:val="66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Низкотемпературный холодильник (поддерживаемая температура -70 - 80°С)</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 менее 1</w:t>
            </w:r>
          </w:p>
        </w:tc>
      </w:tr>
    </w:tbl>
    <w:p>
      <w:pPr>
        <w:framePr w:w="1027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481" w:left="1104" w:right="500" w:bottom="513" w:header="0" w:footer="3" w:gutter="0"/>
          <w:rtlGutter w:val="0"/>
          <w:cols w:space="720"/>
          <w:noEndnote/>
          <w:docGrid w:linePitch="360"/>
        </w:sectPr>
      </w:pPr>
    </w:p>
    <w:p>
      <w:pPr>
        <w:pStyle w:val="Style9"/>
        <w:widowControl w:val="0"/>
        <w:keepNext w:val="0"/>
        <w:keepLines w:val="0"/>
        <w:shd w:val="clear" w:color="auto" w:fill="auto"/>
        <w:bidi w:val="0"/>
        <w:jc w:val="right"/>
        <w:spacing w:before="0" w:after="429"/>
        <w:ind w:left="4800" w:right="0" w:firstLine="0"/>
      </w:pPr>
      <w:r>
        <w:rPr>
          <w:lang w:val="ru-RU" w:eastAsia="ru-RU" w:bidi="ru-RU"/>
          <w:rFonts w:ascii="Times New Roman" w:eastAsia="Times New Roman" w:hAnsi="Times New Roman" w:cs="Times New Roman"/>
          <w:w w:val="100"/>
          <w:spacing w:val="0"/>
          <w:color w:val="000000"/>
          <w:position w:val="0"/>
        </w:rPr>
        <w:t>Приложение № 11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0" w:line="310" w:lineRule="exact"/>
        <w:ind w:left="240" w:right="0" w:firstLine="0"/>
      </w:pPr>
      <w:bookmarkStart w:id="16" w:name="bookmark16"/>
      <w:r>
        <w:rPr>
          <w:lang w:val="ru-RU" w:eastAsia="ru-RU" w:bidi="ru-RU"/>
          <w:rFonts w:ascii="Times New Roman" w:eastAsia="Times New Roman" w:hAnsi="Times New Roman" w:cs="Times New Roman"/>
          <w:w w:val="100"/>
          <w:spacing w:val="0"/>
          <w:color w:val="000000"/>
          <w:position w:val="0"/>
        </w:rPr>
        <w:t>Правила организации деятельности кардиологического отделения с палатой</w:t>
      </w:r>
      <w:bookmarkEnd w:id="16"/>
    </w:p>
    <w:p>
      <w:pPr>
        <w:pStyle w:val="Style5"/>
        <w:widowControl w:val="0"/>
        <w:keepNext/>
        <w:keepLines/>
        <w:shd w:val="clear" w:color="auto" w:fill="auto"/>
        <w:bidi w:val="0"/>
        <w:jc w:val="center"/>
        <w:spacing w:before="0" w:after="411" w:line="310" w:lineRule="exact"/>
        <w:ind w:left="20" w:right="0" w:firstLine="0"/>
      </w:pPr>
      <w:bookmarkStart w:id="17" w:name="bookmark17"/>
      <w:r>
        <w:rPr>
          <w:lang w:val="ru-RU" w:eastAsia="ru-RU" w:bidi="ru-RU"/>
          <w:rFonts w:ascii="Times New Roman" w:eastAsia="Times New Roman" w:hAnsi="Times New Roman" w:cs="Times New Roman"/>
          <w:w w:val="100"/>
          <w:spacing w:val="0"/>
          <w:color w:val="000000"/>
          <w:position w:val="0"/>
        </w:rPr>
        <w:t>реанимации и интенсивной терапии</w:t>
      </w:r>
      <w:bookmarkEnd w:id="17"/>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pPr>
        <w:pStyle w:val="Style7"/>
        <w:numPr>
          <w:ilvl w:val="0"/>
          <w:numId w:val="19"/>
        </w:numPr>
        <w:tabs>
          <w:tab w:leader="none" w:pos="130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является структурным подразделением меди</w:t>
      </w:r>
      <w:r>
        <w:rPr>
          <w:rStyle w:val="CharStyle11"/>
        </w:rPr>
        <w:t>ц</w:t>
      </w:r>
      <w:r>
        <w:rPr>
          <w:lang w:val="ru-RU" w:eastAsia="ru-RU" w:bidi="ru-RU"/>
          <w:rFonts w:ascii="Times New Roman" w:eastAsia="Times New Roman" w:hAnsi="Times New Roman" w:cs="Times New Roman"/>
          <w:w w:val="100"/>
          <w:spacing w:val="0"/>
          <w:color w:val="000000"/>
          <w:position w:val="0"/>
        </w:rPr>
        <w:t>инской организации и создается для оказания специализированной медицинской помощи больным с сердечно-сосудистыми заболеваниями (далее - больные).</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создается с палатой реанимации и интенсивной терапии с числом коек из расчета 1 койка на 4 койки Отделения.</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заведующего Отделением назначается врач-кардиолог,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w:t>
      </w:r>
    </w:p>
    <w:p>
      <w:pPr>
        <w:pStyle w:val="Style7"/>
        <w:numPr>
          <w:ilvl w:val="0"/>
          <w:numId w:val="19"/>
        </w:numPr>
        <w:tabs>
          <w:tab w:leader="none" w:pos="130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 12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структуре Отделения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палаты круглосуточного пребывания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палаты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заведующего Отделением;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ординаторскую для врачей;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ультразвуковой диагностики;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функциональной диагностики;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процедурный кабинет.</w:t>
      </w:r>
    </w:p>
    <w:p>
      <w:pPr>
        <w:pStyle w:val="Style7"/>
        <w:numPr>
          <w:ilvl w:val="0"/>
          <w:numId w:val="19"/>
        </w:numPr>
        <w:tabs>
          <w:tab w:leader="none" w:pos="111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Отделении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для дистанционной консультации больных с использованием</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информационных технологий (телемедицины, скайп-связи и другие), а также для дистанционного мониторирования электрокардиограмм; помещение для осмотра больных;</w:t>
      </w:r>
    </w:p>
    <w:p>
      <w:pPr>
        <w:pStyle w:val="Style7"/>
        <w:widowControl w:val="0"/>
        <w:keepNext w:val="0"/>
        <w:keepLines w:val="0"/>
        <w:shd w:val="clear" w:color="auto" w:fill="auto"/>
        <w:bidi w:val="0"/>
        <w:jc w:val="left"/>
        <w:spacing w:before="0" w:after="0"/>
        <w:ind w:left="760" w:right="1340" w:firstLine="0"/>
      </w:pPr>
      <w:r>
        <w:rPr>
          <w:lang w:val="ru-RU" w:eastAsia="ru-RU" w:bidi="ru-RU"/>
          <w:rFonts w:ascii="Times New Roman" w:eastAsia="Times New Roman" w:hAnsi="Times New Roman" w:cs="Times New Roman"/>
          <w:w w:val="100"/>
          <w:spacing w:val="0"/>
          <w:color w:val="000000"/>
          <w:position w:val="0"/>
        </w:rPr>
        <w:t>комнату для хранения лекарственных средств и препаратов; кабинет старшей медицинской сестры; помещение для дежурных врачей;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медицинских работников со средним медицинским образованием;</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перевязочную;</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санитарные комнаты для больных;</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санитарные комнаты для медицинских работников;</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сестры-хозяйки;</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сбора грязного белья;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чистого белья;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буфетную, раздаточную;</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хранения медицинского оборудования и иные помещения, необходимые для осуществления медицинской деятельности Отделением.</w:t>
      </w:r>
    </w:p>
    <w:p>
      <w:pPr>
        <w:pStyle w:val="Style7"/>
        <w:numPr>
          <w:ilvl w:val="0"/>
          <w:numId w:val="19"/>
        </w:numPr>
        <w:tabs>
          <w:tab w:leader="none" w:pos="124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Отделения осуществляется в соответствии со стандартом оснащения, предусмотренным приложением № 13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19"/>
        </w:numPr>
        <w:tabs>
          <w:tab w:leader="none" w:pos="124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оказывает медицинскую помощь в плановой, экстренной и неотложной формах.</w:t>
      </w:r>
    </w:p>
    <w:p>
      <w:pPr>
        <w:pStyle w:val="Style7"/>
        <w:numPr>
          <w:ilvl w:val="0"/>
          <w:numId w:val="19"/>
        </w:numPr>
        <w:tabs>
          <w:tab w:leader="none" w:pos="1253" w:val="left"/>
        </w:tabs>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осуществляет следующие функции:</w:t>
      </w:r>
    </w:p>
    <w:p>
      <w:pPr>
        <w:pStyle w:val="Style7"/>
        <w:numPr>
          <w:ilvl w:val="1"/>
          <w:numId w:val="19"/>
        </w:numPr>
        <w:tabs>
          <w:tab w:leader="none" w:pos="1459" w:val="left"/>
        </w:tabs>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специализированной медицинской помощи больным:</w:t>
      </w:r>
    </w:p>
    <w:p>
      <w:pPr>
        <w:pStyle w:val="Style7"/>
        <w:tabs>
          <w:tab w:leader="none" w:pos="113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а)</w:t>
        <w:tab/>
        <w:t>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pPr>
        <w:pStyle w:val="Style7"/>
        <w:tabs>
          <w:tab w:leader="none" w:pos="114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б)</w:t>
        <w:tab/>
        <w:t xml:space="preserve">острым коронарным синдромом (с подъемом и без подъема сегмента </w:t>
      </w:r>
      <w:r>
        <w:rPr>
          <w:lang w:val="en-US" w:eastAsia="en-US" w:bidi="en-US"/>
          <w:rFonts w:ascii="Times New Roman" w:eastAsia="Times New Roman" w:hAnsi="Times New Roman" w:cs="Times New Roman"/>
          <w:w w:val="100"/>
          <w:spacing w:val="0"/>
          <w:color w:val="000000"/>
          <w:position w:val="0"/>
        </w:rPr>
        <w:t xml:space="preserve">ST, </w:t>
      </w:r>
      <w:r>
        <w:rPr>
          <w:lang w:val="ru-RU" w:eastAsia="ru-RU" w:bidi="ru-RU"/>
          <w:rFonts w:ascii="Times New Roman" w:eastAsia="Times New Roman" w:hAnsi="Times New Roman" w:cs="Times New Roman"/>
          <w:w w:val="100"/>
          <w:spacing w:val="0"/>
          <w:color w:val="000000"/>
          <w:position w:val="0"/>
        </w:rPr>
        <w:t>острый инфаркт миокарда и нестабильная стенокардия);</w:t>
      </w:r>
    </w:p>
    <w:p>
      <w:pPr>
        <w:pStyle w:val="Style7"/>
        <w:tabs>
          <w:tab w:leader="none" w:pos="115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w:t>
        <w:tab/>
        <w:t>артериальной гипертонией симптоматической, требующей уточнения диагноза в стационарных условиях;</w:t>
      </w:r>
    </w:p>
    <w:p>
      <w:pPr>
        <w:pStyle w:val="Style7"/>
        <w:tabs>
          <w:tab w:leader="none" w:pos="117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г)</w:t>
        <w:tab/>
        <w:t>артериальной гипертонией (резистентной к проводимой терапии);</w:t>
      </w:r>
    </w:p>
    <w:p>
      <w:pPr>
        <w:pStyle w:val="Style7"/>
        <w:tabs>
          <w:tab w:leader="none" w:pos="118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w:t>
        <w:tab/>
        <w:t>острым и хроническим миокардитом в период обострения;</w:t>
      </w:r>
    </w:p>
    <w:p>
      <w:pPr>
        <w:pStyle w:val="Style7"/>
        <w:tabs>
          <w:tab w:leader="none" w:pos="115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е)</w:t>
        <w:tab/>
        <w:t>кардиомиопатией, требующей выполнения лечебно-диагностических процедур в стационарных условиях;</w:t>
      </w:r>
    </w:p>
    <w:p>
      <w:pPr>
        <w:pStyle w:val="Style7"/>
        <w:tabs>
          <w:tab w:leader="none" w:pos="119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ж)</w:t>
        <w:tab/>
        <w:t>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pPr>
        <w:pStyle w:val="Style7"/>
        <w:tabs>
          <w:tab w:leader="none" w:pos="119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з)</w:t>
        <w:tab/>
        <w:t>легочной гипертензией в период декомпенсации или требующей выполнения диагностических процедур в стационарных условиях;</w:t>
      </w:r>
    </w:p>
    <w:p>
      <w:pPr>
        <w:pStyle w:val="Style7"/>
        <w:tabs>
          <w:tab w:leader="none" w:pos="120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w:t>
        <w:tab/>
        <w:t>нарушением сердечного ритма и проводимости, требующим проведения диагностических и лечебных процедур в стационарных условиях;</w:t>
      </w:r>
    </w:p>
    <w:p>
      <w:pPr>
        <w:pStyle w:val="Style7"/>
        <w:tabs>
          <w:tab w:leader="none" w:pos="124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w:t>
        <w:tab/>
        <w:t>хронической сердечной недостаточностью в стадии декомпенсации;</w:t>
      </w:r>
    </w:p>
    <w:p>
      <w:pPr>
        <w:pStyle w:val="Style7"/>
        <w:tabs>
          <w:tab w:leader="none" w:pos="124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л)</w:t>
        <w:tab/>
        <w:t>перикардитом;</w:t>
      </w:r>
    </w:p>
    <w:p>
      <w:pPr>
        <w:pStyle w:val="Style7"/>
        <w:tabs>
          <w:tab w:leader="none" w:pos="119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w:t>
        <w:tab/>
        <w:t>инфекционным эндокардитом, в том числе продолжение лечения после оказания высокотехнологичной медицинской помощи;</w:t>
      </w:r>
    </w:p>
    <w:p>
      <w:pPr>
        <w:pStyle w:val="Style7"/>
        <w:tabs>
          <w:tab w:leader="none" w:pos="1177"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н)</w:t>
        <w:tab/>
        <w:t>тромбоэмболией легочной артерии;</w:t>
      </w:r>
    </w:p>
    <w:p>
      <w:pPr>
        <w:pStyle w:val="Style7"/>
        <w:tabs>
          <w:tab w:leader="none" w:pos="1122"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w:t>
        <w:tab/>
        <w:t>нарушением ритма и проводимости сердца, сопровождающимся нестабильной гемодинамикой и(или) прогрессированием коронарной и(или) сердечной и (или) церебральной сосудистой недостаточностью;</w:t>
      </w:r>
    </w:p>
    <w:p>
      <w:pPr>
        <w:pStyle w:val="Style7"/>
        <w:tabs>
          <w:tab w:leader="none" w:pos="1117"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w:t>
        <w:tab/>
        <w:t>острой сердечной недостаточностью (кардиогенный шок, сердечная астма, отек легких, сосудистый коллапс);</w:t>
      </w:r>
    </w:p>
    <w:p>
      <w:pPr>
        <w:pStyle w:val="Style7"/>
        <w:tabs>
          <w:tab w:leader="none" w:pos="1117"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р)</w:t>
        <w:tab/>
        <w:t>синкопальными состояниями аритмической, сосудистой или неясной природы; другие формы острой сердечной недостаточности;</w:t>
      </w:r>
    </w:p>
    <w:p>
      <w:pPr>
        <w:pStyle w:val="Style7"/>
        <w:tabs>
          <w:tab w:leader="none" w:pos="1167"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с)</w:t>
        <w:tab/>
        <w:t>расслаивающейся аневризмой аорты.</w:t>
      </w:r>
    </w:p>
    <w:p>
      <w:pPr>
        <w:pStyle w:val="Style7"/>
        <w:numPr>
          <w:ilvl w:val="1"/>
          <w:numId w:val="19"/>
        </w:numPr>
        <w:tabs>
          <w:tab w:leader="none" w:pos="1441"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проведение медицинской реабилитации больных;</w:t>
      </w:r>
    </w:p>
    <w:p>
      <w:pPr>
        <w:pStyle w:val="Style7"/>
        <w:numPr>
          <w:ilvl w:val="1"/>
          <w:numId w:val="19"/>
        </w:numPr>
        <w:tabs>
          <w:tab w:leader="none" w:pos="159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pPr>
        <w:pStyle w:val="Style7"/>
        <w:numPr>
          <w:ilvl w:val="1"/>
          <w:numId w:val="19"/>
        </w:numPr>
        <w:tabs>
          <w:tab w:leader="none" w:pos="143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отбор и подготовка больных для оказания высокотехнологичной медицинской помощи;</w:t>
      </w:r>
    </w:p>
    <w:p>
      <w:pPr>
        <w:pStyle w:val="Style7"/>
        <w:numPr>
          <w:ilvl w:val="1"/>
          <w:numId w:val="19"/>
        </w:numPr>
        <w:tabs>
          <w:tab w:leader="none" w:pos="143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лечение больных после оказания им высокотехнологичной медицинской помощи;</w:t>
      </w:r>
    </w:p>
    <w:p>
      <w:pPr>
        <w:pStyle w:val="Style7"/>
        <w:numPr>
          <w:ilvl w:val="1"/>
          <w:numId w:val="19"/>
        </w:numPr>
        <w:tabs>
          <w:tab w:leader="none" w:pos="143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разработка мер для повышения качества лечебно-диагностической работы в Отделении;</w:t>
      </w:r>
    </w:p>
    <w:p>
      <w:pPr>
        <w:pStyle w:val="Style7"/>
        <w:numPr>
          <w:ilvl w:val="1"/>
          <w:numId w:val="19"/>
        </w:numPr>
        <w:tabs>
          <w:tab w:leader="none" w:pos="1441"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снижение больничной летальности от сердечно-сосудистых заболеваний;</w:t>
      </w:r>
    </w:p>
    <w:p>
      <w:pPr>
        <w:pStyle w:val="Style7"/>
        <w:numPr>
          <w:ilvl w:val="1"/>
          <w:numId w:val="19"/>
        </w:numPr>
        <w:tabs>
          <w:tab w:leader="none" w:pos="159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освоение и внедрение в практику новых эффективных методов профилактики, диагностики, лечения и реабилитации больных;</w:t>
      </w:r>
    </w:p>
    <w:p>
      <w:pPr>
        <w:pStyle w:val="Style7"/>
        <w:numPr>
          <w:ilvl w:val="1"/>
          <w:numId w:val="19"/>
        </w:numPr>
        <w:tabs>
          <w:tab w:leader="none" w:pos="159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проведение просветительской работы с больными по вопросам профилактики сердечно-сосудистых заболеваний;</w:t>
      </w:r>
    </w:p>
    <w:p>
      <w:pPr>
        <w:pStyle w:val="Style7"/>
        <w:numPr>
          <w:ilvl w:val="1"/>
          <w:numId w:val="19"/>
        </w:numPr>
        <w:tabs>
          <w:tab w:leader="none" w:pos="159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проведение экспертизы временной нетрудоспособности;</w:t>
      </w:r>
    </w:p>
    <w:p>
      <w:pPr>
        <w:pStyle w:val="Style7"/>
        <w:numPr>
          <w:ilvl w:val="1"/>
          <w:numId w:val="19"/>
        </w:numPr>
        <w:tabs>
          <w:tab w:leader="none" w:pos="155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обеспечение преемственности с другими медицинскими организациями при оказании медицинской помощи больным;</w:t>
      </w:r>
    </w:p>
    <w:p>
      <w:pPr>
        <w:pStyle w:val="Style7"/>
        <w:numPr>
          <w:ilvl w:val="1"/>
          <w:numId w:val="19"/>
        </w:numPr>
        <w:tabs>
          <w:tab w:leader="none" w:pos="1594"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иные функции в соответствии с законодательством Российской Федерации.</w:t>
      </w:r>
    </w:p>
    <w:p>
      <w:pPr>
        <w:pStyle w:val="Style7"/>
        <w:numPr>
          <w:ilvl w:val="0"/>
          <w:numId w:val="19"/>
        </w:numPr>
        <w:tabs>
          <w:tab w:leader="none" w:pos="1213"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pPr>
        <w:pStyle w:val="Style7"/>
        <w:numPr>
          <w:ilvl w:val="0"/>
          <w:numId w:val="19"/>
        </w:numPr>
        <w:tabs>
          <w:tab w:leader="none" w:pos="143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Медицинская организация, в составе которой создано Отделение,</w:t>
      </w:r>
    </w:p>
    <w:p>
      <w:pPr>
        <w:pStyle w:val="Style7"/>
        <w:tabs>
          <w:tab w:leader="none" w:pos="1594" w:val="left"/>
        </w:tabs>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проводит:</w:t>
        <w:tab/>
        <w:t>электрокардиографические исследования; электрическую и</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имеющие рядом кардиохирургические отделения); искусственную вентиляцию лёгких;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аппаратной искусственной вентиляция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pPr>
        <w:pStyle w:val="Style7"/>
        <w:numPr>
          <w:ilvl w:val="0"/>
          <w:numId w:val="19"/>
        </w:numPr>
        <w:tabs>
          <w:tab w:leader="none" w:pos="1606" w:val="left"/>
          <w:tab w:leader="none" w:pos="2546" w:val="left"/>
          <w:tab w:leader="none" w:pos="4366" w:val="left"/>
          <w:tab w:leader="none" w:pos="6041" w:val="left"/>
          <w:tab w:leader="none" w:pos="870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При</w:t>
        <w:tab/>
        <w:t>выявлении</w:t>
        <w:tab/>
        <w:t>показаний</w:t>
        <w:tab/>
        <w:t>для планового</w:t>
        <w:tab/>
        <w:t>проведения</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рентгенэндоваскулярных и кардиохирургических вмешательств больной направляется в соответствующие структурные подразделения данной меди</w:t>
      </w:r>
      <w:r>
        <w:rPr>
          <w:rStyle w:val="CharStyle11"/>
        </w:rPr>
        <w:t>ц</w:t>
      </w:r>
      <w:r>
        <w:rPr>
          <w:lang w:val="ru-RU" w:eastAsia="ru-RU" w:bidi="ru-RU"/>
          <w:rFonts w:ascii="Times New Roman" w:eastAsia="Times New Roman" w:hAnsi="Times New Roman" w:cs="Times New Roman"/>
          <w:w w:val="100"/>
          <w:spacing w:val="0"/>
          <w:color w:val="000000"/>
          <w:position w:val="0"/>
        </w:rPr>
        <w:t>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pPr>
        <w:pStyle w:val="Style7"/>
        <w:numPr>
          <w:ilvl w:val="0"/>
          <w:numId w:val="19"/>
        </w:numPr>
        <w:tabs>
          <w:tab w:leader="none" w:pos="1606" w:val="left"/>
          <w:tab w:leader="none" w:pos="2546" w:val="left"/>
          <w:tab w:leader="none" w:pos="4366" w:val="left"/>
          <w:tab w:leader="none" w:pos="6041" w:val="left"/>
          <w:tab w:leader="none" w:pos="6670" w:val="left"/>
          <w:tab w:leader="none" w:pos="8700"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При</w:t>
        <w:tab/>
        <w:t>выявлении</w:t>
        <w:tab/>
        <w:t>показаний</w:t>
        <w:tab/>
        <w:t>к</w:t>
        <w:tab/>
        <w:t>проведению</w:t>
        <w:tab/>
        <w:t>неотложных</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pPr>
        <w:pStyle w:val="Style7"/>
        <w:numPr>
          <w:ilvl w:val="0"/>
          <w:numId w:val="19"/>
        </w:numPr>
        <w:tabs>
          <w:tab w:leader="none" w:pos="1219"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pPr>
        <w:pStyle w:val="Style9"/>
        <w:widowControl w:val="0"/>
        <w:keepNext w:val="0"/>
        <w:keepLines w:val="0"/>
        <w:shd w:val="clear" w:color="auto" w:fill="auto"/>
        <w:bidi w:val="0"/>
        <w:jc w:val="right"/>
        <w:spacing w:before="0" w:after="449"/>
        <w:ind w:left="4800" w:right="0" w:firstLine="0"/>
      </w:pPr>
      <w:r>
        <w:rPr>
          <w:lang w:val="ru-RU" w:eastAsia="ru-RU" w:bidi="ru-RU"/>
          <w:rFonts w:ascii="Times New Roman" w:eastAsia="Times New Roman" w:hAnsi="Times New Roman" w:cs="Times New Roman"/>
          <w:w w:val="100"/>
          <w:spacing w:val="0"/>
          <w:color w:val="000000"/>
          <w:position w:val="0"/>
        </w:rPr>
        <w:t>Приложение № 12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0" w:line="310" w:lineRule="exact"/>
        <w:ind w:left="140" w:right="0" w:firstLine="0"/>
      </w:pPr>
      <w:bookmarkStart w:id="18" w:name="bookmark18"/>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отделения с палатой</w:t>
      </w:r>
      <w:bookmarkEnd w:id="18"/>
    </w:p>
    <w:p>
      <w:pPr>
        <w:pStyle w:val="Style9"/>
        <w:widowControl w:val="0"/>
        <w:keepNext w:val="0"/>
        <w:keepLines w:val="0"/>
        <w:shd w:val="clear" w:color="auto" w:fill="auto"/>
        <w:bidi w:val="0"/>
        <w:jc w:val="center"/>
        <w:spacing w:before="0" w:after="378" w:line="310" w:lineRule="exact"/>
        <w:ind w:left="40" w:right="0" w:firstLine="0"/>
      </w:pPr>
      <w:r>
        <w:rPr>
          <w:lang w:val="ru-RU" w:eastAsia="ru-RU" w:bidi="ru-RU"/>
          <w:rFonts w:ascii="Times New Roman" w:eastAsia="Times New Roman" w:hAnsi="Times New Roman" w:cs="Times New Roman"/>
          <w:w w:val="100"/>
          <w:spacing w:val="0"/>
          <w:color w:val="000000"/>
          <w:position w:val="0"/>
        </w:rPr>
        <w:t>реанимации и интенсивной терапии</w:t>
      </w:r>
    </w:p>
    <w:tbl>
      <w:tblPr>
        <w:tblOverlap w:val="never"/>
        <w:tblLayout w:type="fixed"/>
        <w:jc w:val="center"/>
      </w:tblPr>
      <w:tblGrid>
        <w:gridCol w:w="1090"/>
        <w:gridCol w:w="4229"/>
        <w:gridCol w:w="4958"/>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8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line="317" w:lineRule="exact"/>
              <w:ind w:left="40" w:right="0" w:firstLine="0"/>
            </w:pPr>
            <w:r>
              <w:rPr>
                <w:lang w:val="ru-RU" w:eastAsia="ru-RU" w:bidi="ru-RU"/>
                <w:rFonts w:ascii="Times New Roman" w:eastAsia="Times New Roman" w:hAnsi="Times New Roman" w:cs="Times New Roman"/>
                <w:w w:val="100"/>
                <w:spacing w:val="0"/>
                <w:color w:val="000000"/>
                <w:position w:val="0"/>
              </w:rPr>
              <w:t>Количество должностей (из расчета на 30 коек)</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врач-кардиолог</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 на 15 коек и 4,75 (для обеспечения круглосуточной работы)</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палатная (постовая)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 на 15 коек и 4,75 (для обеспечения круглосуточной работы)</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процедурной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перевязочной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Врач-анестезиолог-реаниматолог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5,14 на 6 коек палаты реанимации и интенсивной терапии (для обеспечения круглосуточной работы)</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4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сестра-анестезист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7,75 на 6 коек палаты реанимации и интенсивной терапии (для обеспечения круглосуточной работы)</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44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Младшая медицинская сестра по уходу за больными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6 коек палаты реанимации и интенсивной терапии (для обеспечения круглосуточной работы)</w:t>
            </w:r>
          </w:p>
        </w:tc>
      </w:tr>
      <w:tr>
        <w:trPr>
          <w:trHeight w:val="2597"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44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6 коек палаты реанимации и интенсивной терапии (для круглосуточной работы по уборке помещений):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(для обеспечения круглосуточной работы);</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2 (для уборки помещений);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2 (для работы в буфете)</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75" w:after="0" w:line="322" w:lineRule="exact"/>
        <w:ind w:left="0" w:right="0" w:firstLine="760"/>
      </w:pPr>
      <w:bookmarkStart w:id="19" w:name="bookmark19"/>
      <w:r>
        <w:rPr>
          <w:lang w:val="ru-RU" w:eastAsia="ru-RU" w:bidi="ru-RU"/>
          <w:rFonts w:ascii="Times New Roman" w:eastAsia="Times New Roman" w:hAnsi="Times New Roman" w:cs="Times New Roman"/>
          <w:w w:val="100"/>
          <w:spacing w:val="0"/>
          <w:color w:val="000000"/>
          <w:position w:val="0"/>
        </w:rPr>
        <w:t>Примечание:</w:t>
      </w:r>
      <w:bookmarkEnd w:id="19"/>
    </w:p>
    <w:p>
      <w:pPr>
        <w:pStyle w:val="Style7"/>
        <w:numPr>
          <w:ilvl w:val="0"/>
          <w:numId w:val="21"/>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pPr>
        <w:pStyle w:val="Style7"/>
        <w:numPr>
          <w:ilvl w:val="0"/>
          <w:numId w:val="21"/>
        </w:numPr>
        <w:tabs>
          <w:tab w:leader="none" w:pos="35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13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0" w:line="310" w:lineRule="exact"/>
        <w:ind w:left="240" w:right="0" w:firstLine="0"/>
      </w:pPr>
      <w:bookmarkStart w:id="20" w:name="bookmark20"/>
      <w:r>
        <w:rPr>
          <w:lang w:val="ru-RU" w:eastAsia="ru-RU" w:bidi="ru-RU"/>
          <w:rFonts w:ascii="Times New Roman" w:eastAsia="Times New Roman" w:hAnsi="Times New Roman" w:cs="Times New Roman"/>
          <w:w w:val="100"/>
          <w:spacing w:val="0"/>
          <w:color w:val="000000"/>
          <w:position w:val="0"/>
        </w:rPr>
        <w:t>Стандарт оснащения кардиологического отделения с палатой реанимации и</w:t>
      </w:r>
      <w:bookmarkEnd w:id="20"/>
    </w:p>
    <w:p>
      <w:pPr>
        <w:pStyle w:val="Style9"/>
        <w:widowControl w:val="0"/>
        <w:keepNext w:val="0"/>
        <w:keepLines w:val="0"/>
        <w:shd w:val="clear" w:color="auto" w:fill="auto"/>
        <w:bidi w:val="0"/>
        <w:jc w:val="center"/>
        <w:spacing w:before="0" w:after="398" w:line="310" w:lineRule="exact"/>
        <w:ind w:left="40" w:right="0" w:firstLine="0"/>
      </w:pPr>
      <w:r>
        <w:rPr>
          <w:lang w:val="ru-RU" w:eastAsia="ru-RU" w:bidi="ru-RU"/>
          <w:rFonts w:ascii="Times New Roman" w:eastAsia="Times New Roman" w:hAnsi="Times New Roman" w:cs="Times New Roman"/>
          <w:w w:val="100"/>
          <w:spacing w:val="0"/>
          <w:color w:val="000000"/>
          <w:position w:val="0"/>
        </w:rPr>
        <w:t>интенсивной терапии</w:t>
      </w:r>
    </w:p>
    <w:tbl>
      <w:tblPr>
        <w:tblOverlap w:val="never"/>
        <w:tblLayout w:type="fixed"/>
        <w:jc w:val="center"/>
      </w:tblPr>
      <w:tblGrid>
        <w:gridCol w:w="907"/>
        <w:gridCol w:w="5458"/>
        <w:gridCol w:w="3912"/>
      </w:tblGrid>
      <w:tr>
        <w:trPr>
          <w:trHeight w:val="1301"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12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Количество, шт. (из расчета на 30 коек отделения и 6 коек палаты реанимации и интенсивной терапии)</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Многофункциональное устройство с функциями копирования, печати и сканирования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рабочее место</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spacing w:before="0" w:after="0"/>
              <w:ind w:left="0" w:right="220" w:firstLine="0"/>
            </w:pPr>
            <w:r>
              <w:rPr>
                <w:lang w:val="ru-RU" w:eastAsia="ru-RU" w:bidi="ru-RU"/>
                <w:rFonts w:ascii="Times New Roman" w:eastAsia="Times New Roman" w:hAnsi="Times New Roman" w:cs="Times New Roman"/>
                <w:w w:val="100"/>
                <w:spacing w:val="0"/>
                <w:color w:val="000000"/>
                <w:position w:val="0"/>
              </w:rPr>
              <w:t>Функциональные кровати с возможностью быстрой доставки на них больных в палату интенсивной терапии и проведения на них закрытого массажа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15</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Временный электрокардиостимулятор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холтеровского мониторирования сердечного ритма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5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Ультразвуковой аппарат для исследования сердца и сосудов (передвижной)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Система централизованной подачи кислорода к каждой койке</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Система экстренного оповещения из палат от каждой койки на пост медицинской сестры</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Блок электрических розеток</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не менее 2-х розеток с заземлением у каждой койки</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Автоматические дозаторы лекарственных средств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 койку</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Функциональные кровати (для палат интенсивной терапии) с прикроватными столиками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 числу коек палаты реанимации и интенсивной терапии</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Противопролежневые матрасы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койки</w:t>
            </w:r>
          </w:p>
        </w:tc>
      </w:tr>
      <w:tr>
        <w:trPr>
          <w:trHeight w:val="163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 каждую койку</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5458"/>
        <w:gridCol w:w="3912"/>
      </w:tblGrid>
      <w:tr>
        <w:trPr>
          <w:trHeight w:val="1301"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кислородом, температуры тела с</w:t>
            </w:r>
          </w:p>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автоматическим включением сигнала</w:t>
            </w:r>
          </w:p>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тревоги при выходе контролируемого параметра за установленное время</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Портативный электрокардиограф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6 коек</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Аппаратура для исследований основных показателей гемодинамики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6 коек</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 для трансвенозной эндокардиальной и наружной электрической стимуляции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койки</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вспомогательного кровообращения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9 коек</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Централизованная система подводки медицинских газов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 каждой койке</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Электроотсасыватель хирургический с бактериальным фильтром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койки</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для искусственной вентиляции лёгких с возможностью программной искусственной вентиляции и мониторингом функции внешнего дыхания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6 коек</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Дефибриллятор бифазный с функцией синхронизации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койки</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дыхательный аппарат для транспортировки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1 палату реанимации и интенсивной терапии</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Наборы для катетеризации магистральных сосудов однократного пользования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100 наборов на 1 койку на год</w:t>
            </w:r>
          </w:p>
        </w:tc>
      </w:tr>
      <w:tr>
        <w:trPr>
          <w:trHeight w:val="653"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для интубации трахеи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2 на 1 палату реанимации и интенсивной терапии</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Автоматические дозаторы лекарственных средств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 койку</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Инфузоматы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койку</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Тонометры прикроватные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койку</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рентгеновский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1 палату интенсивной терапии</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Глюкометр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1 палату реанимации и интенсивной терапии</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 инструментов и приспособлений для малых хирургических вмешательств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1 палату интенсивной терапии</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Блок электрических розеток с заземлением (не менее 8), в том числе для питания энергоёмких приборов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койку</w:t>
            </w:r>
          </w:p>
        </w:tc>
      </w:tr>
      <w:tr>
        <w:trPr>
          <w:trHeight w:val="1949"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лёгких, наружный ручной дефибриллятор с</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на 1 палату реанимации и интенсивной терапии</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5458"/>
        <w:gridCol w:w="3912"/>
      </w:tblGrid>
      <w:tr>
        <w:trPr>
          <w:trHeight w:val="1301"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возможностью контроля ЭКГ с собственных электродов и автономным питанием, шприцы, набор лекарственных средств</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384"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быстрого оповещения 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медицинскую</w:t>
            </w:r>
          </w:p>
        </w:tc>
      </w:tr>
      <w:tr>
        <w:trPr>
          <w:trHeight w:val="274" w:hRule="exact"/>
        </w:trPr>
        <w:tc>
          <w:tcPr>
            <w:shd w:val="clear" w:color="auto" w:fill="FFFFFF"/>
            <w:tcBorders>
              <w:left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реагирования</w:t>
            </w:r>
          </w:p>
        </w:tc>
        <w:tc>
          <w:tcPr>
            <w:shd w:val="clear" w:color="auto" w:fill="FFFFFF"/>
            <w:tcBorders>
              <w:left w:val="single" w:sz="4"/>
              <w:right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организацию</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суточного мониторирования артериального давления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рентгеновский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Ингалятор аэрозольный компрессионный (небулайзер) портативный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Аппарат экспресс определения международного нормализованного отношения портативный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Аппарат экспресс определения кардиомаркеров портативный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84"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Сейф для хранения ядовитых и сильнодействующих медицинских препаратов</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bl>
    <w:p>
      <w:pPr>
        <w:framePr w:w="10277" w:wrap="notBeside" w:vAnchor="text" w:hAnchor="text" w:xAlign="center" w:y="1"/>
        <w:widowControl w:val="0"/>
        <w:rPr>
          <w:sz w:val="2"/>
          <w:szCs w:val="2"/>
        </w:rPr>
      </w:pPr>
    </w:p>
    <w:p>
      <w:pPr>
        <w:widowControl w:val="0"/>
        <w:rPr>
          <w:sz w:val="2"/>
          <w:szCs w:val="2"/>
        </w:rPr>
      </w:pPr>
    </w:p>
    <w:p>
      <w:pPr>
        <w:pStyle w:val="Style7"/>
        <w:widowControl w:val="0"/>
        <w:keepNext w:val="0"/>
        <w:keepLines w:val="0"/>
        <w:shd w:val="clear" w:color="auto" w:fill="auto"/>
        <w:bidi w:val="0"/>
        <w:jc w:val="left"/>
        <w:spacing w:before="654" w:after="0" w:line="310" w:lineRule="exact"/>
        <w:ind w:left="740" w:right="0" w:firstLine="0"/>
        <w:sectPr>
          <w:pgSz w:w="11900" w:h="16840"/>
          <w:pgMar w:top="501" w:left="1099" w:right="509" w:bottom="501"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 не менее 50% коечного фонда отделения</w:t>
      </w:r>
    </w:p>
    <w:p>
      <w:pPr>
        <w:pStyle w:val="Style9"/>
        <w:widowControl w:val="0"/>
        <w:keepNext w:val="0"/>
        <w:keepLines w:val="0"/>
        <w:shd w:val="clear" w:color="auto" w:fill="auto"/>
        <w:bidi w:val="0"/>
        <w:jc w:val="right"/>
        <w:spacing w:before="0" w:after="429"/>
        <w:ind w:left="4800" w:right="0" w:firstLine="0"/>
      </w:pPr>
      <w:r>
        <w:rPr>
          <w:lang w:val="ru-RU" w:eastAsia="ru-RU" w:bidi="ru-RU"/>
          <w:rFonts w:ascii="Times New Roman" w:eastAsia="Times New Roman" w:hAnsi="Times New Roman" w:cs="Times New Roman"/>
          <w:w w:val="100"/>
          <w:spacing w:val="0"/>
          <w:color w:val="000000"/>
          <w:position w:val="0"/>
        </w:rPr>
        <w:t>Приложение № 14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411" w:line="310" w:lineRule="exact"/>
        <w:ind w:left="0" w:right="0" w:firstLine="0"/>
      </w:pPr>
      <w:bookmarkStart w:id="21" w:name="bookmark21"/>
      <w:r>
        <w:rPr>
          <w:lang w:val="ru-RU" w:eastAsia="ru-RU" w:bidi="ru-RU"/>
          <w:rFonts w:ascii="Times New Roman" w:eastAsia="Times New Roman" w:hAnsi="Times New Roman" w:cs="Times New Roman"/>
          <w:w w:val="100"/>
          <w:spacing w:val="0"/>
          <w:color w:val="000000"/>
          <w:position w:val="0"/>
        </w:rPr>
        <w:t>Правила организации деятельности сосудистого центра</w:t>
      </w:r>
      <w:bookmarkEnd w:id="21"/>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сосудистого центра (далее - Центр).</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Центр создается для оказания специализированной медицинской помощи больным с острым коронарным синдромом.</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руководителя Центра медицинской организации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pPr>
        <w:pStyle w:val="Style7"/>
        <w:numPr>
          <w:ilvl w:val="0"/>
          <w:numId w:val="23"/>
        </w:numPr>
        <w:tabs>
          <w:tab w:leader="none" w:pos="108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структуре Центра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кардиологическое отделение с палатой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рентгенохирургических методов диагностики и лечения.</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приложением № 15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23"/>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Центра осуществляется в соответствии со стандартом оснащения, предусмотренным приложением № 16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23"/>
        </w:numPr>
        <w:tabs>
          <w:tab w:leader="none" w:pos="31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pPr>
        <w:pStyle w:val="Style7"/>
        <w:numPr>
          <w:ilvl w:val="0"/>
          <w:numId w:val="23"/>
        </w:numPr>
        <w:tabs>
          <w:tab w:leader="none" w:pos="119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Центра являются: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внедрение в клиническую практику современных методов профилактики, диагностики и лечения острого коронарного синдрома;</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профилактика осложнений у больных с острым коронарным синдромом; проведение организационно-методической работы по повышению профессиональной подготовки врачей и других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организация конференций, совещаний по актуальным вопросам оказания медицинской помощи больным с острым коронарным синдромом;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информационно-просветительских мероприятий для населения и медицинского сообщества;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иные функции в соответствии с законодательством Российской Федерации.</w:t>
      </w:r>
    </w:p>
    <w:p>
      <w:pPr>
        <w:pStyle w:val="Style7"/>
        <w:numPr>
          <w:ilvl w:val="0"/>
          <w:numId w:val="23"/>
        </w:numPr>
        <w:tabs>
          <w:tab w:leader="none" w:pos="1320" w:val="left"/>
        </w:tabs>
        <w:widowControl w:val="0"/>
        <w:keepNext w:val="0"/>
        <w:keepLines w:val="0"/>
        <w:shd w:val="clear" w:color="auto" w:fill="auto"/>
        <w:bidi w:val="0"/>
        <w:spacing w:before="0" w:after="0"/>
        <w:ind w:left="0" w:right="0" w:firstLine="760"/>
        <w:sectPr>
          <w:pgSz w:w="11900" w:h="16840"/>
          <w:pgMar w:top="610" w:left="1103" w:right="539" w:bottom="874"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15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8" w:line="310" w:lineRule="exact"/>
        <w:ind w:left="20" w:right="0" w:firstLine="0"/>
      </w:pPr>
      <w:bookmarkStart w:id="22" w:name="bookmark22"/>
      <w:r>
        <w:rPr>
          <w:lang w:val="ru-RU" w:eastAsia="ru-RU" w:bidi="ru-RU"/>
          <w:rFonts w:ascii="Times New Roman" w:eastAsia="Times New Roman" w:hAnsi="Times New Roman" w:cs="Times New Roman"/>
          <w:w w:val="100"/>
          <w:spacing w:val="0"/>
          <w:color w:val="000000"/>
          <w:position w:val="0"/>
        </w:rPr>
        <w:t>Рекомендуемые штатные нормативы сосудистого центра</w:t>
      </w:r>
      <w:bookmarkEnd w:id="22"/>
    </w:p>
    <w:tbl>
      <w:tblPr>
        <w:tblOverlap w:val="never"/>
        <w:tblLayout w:type="fixed"/>
        <w:jc w:val="center"/>
      </w:tblPr>
      <w:tblGrid>
        <w:gridCol w:w="907"/>
        <w:gridCol w:w="4680"/>
        <w:gridCol w:w="4690"/>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161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Руководитель сосудистого Центра - врач-методист, врач-кардиолог, врач-сердечно-сосудистый хирург, врач по рентгенэндоваскулярным</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диагностике и лечению</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Главная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Врач-статистик</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Врач-методист</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70" w:left="1124" w:right="500" w:bottom="570" w:header="0" w:footer="3" w:gutter="0"/>
          <w:rtlGutter w:val="0"/>
          <w:cols w:space="720"/>
          <w:noEndnote/>
          <w:docGrid w:linePitch="360"/>
        </w:sectPr>
      </w:pP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16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98" w:line="310" w:lineRule="exact"/>
        <w:ind w:left="20" w:right="0" w:firstLine="0"/>
      </w:pPr>
      <w:bookmarkStart w:id="23" w:name="bookmark23"/>
      <w:r>
        <w:rPr>
          <w:lang w:val="ru-RU" w:eastAsia="ru-RU" w:bidi="ru-RU"/>
          <w:rFonts w:ascii="Times New Roman" w:eastAsia="Times New Roman" w:hAnsi="Times New Roman" w:cs="Times New Roman"/>
          <w:w w:val="100"/>
          <w:spacing w:val="0"/>
          <w:color w:val="000000"/>
          <w:position w:val="0"/>
        </w:rPr>
        <w:t>Стандарт оснащения сосудистого центра</w:t>
      </w:r>
      <w:bookmarkEnd w:id="23"/>
    </w:p>
    <w:tbl>
      <w:tblPr>
        <w:tblOverlap w:val="never"/>
        <w:tblLayout w:type="fixed"/>
        <w:jc w:val="center"/>
      </w:tblPr>
      <w:tblGrid>
        <w:gridCol w:w="960"/>
        <w:gridCol w:w="5549"/>
        <w:gridCol w:w="3686"/>
      </w:tblGrid>
      <w:tr>
        <w:trPr>
          <w:trHeight w:val="336" w:hRule="exact"/>
        </w:trPr>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4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331" w:hRule="exact"/>
        </w:trPr>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Рабочее место врача</w:t>
            </w:r>
          </w:p>
        </w:tc>
        <w:tc>
          <w:tcPr>
            <w:shd w:val="clear" w:color="auto" w:fill="FFFFFF"/>
            <w:tcBorders>
              <w:left w:val="single" w:sz="4"/>
              <w:righ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3" w:hRule="exact"/>
        </w:trPr>
        <w:tc>
          <w:tcPr>
            <w:shd w:val="clear" w:color="auto" w:fill="FFFFFF"/>
            <w:tcBorders>
              <w:left w:val="single" w:sz="4"/>
              <w:top w:val="single" w:sz="4"/>
            </w:tcBorders>
            <w:vAlign w:val="center"/>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рабочее место</w:t>
            </w:r>
          </w:p>
        </w:tc>
      </w:tr>
      <w:tr>
        <w:trPr>
          <w:trHeight w:val="974" w:hRule="exact"/>
        </w:trPr>
        <w:tc>
          <w:tcPr>
            <w:shd w:val="clear" w:color="auto" w:fill="FFFFFF"/>
            <w:tcBorders>
              <w:left w:val="single" w:sz="4"/>
              <w:top w:val="single" w:sz="4"/>
            </w:tcBorders>
            <w:vAlign w:val="top"/>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Диагностический аппарат для ультразвуковых исследований сердца и сосудов</w:t>
            </w:r>
          </w:p>
        </w:tc>
        <w:tc>
          <w:tcPr>
            <w:shd w:val="clear" w:color="auto" w:fill="FFFFFF"/>
            <w:tcBorders>
              <w:left w:val="single" w:sz="4"/>
              <w:right w:val="single" w:sz="4"/>
              <w:top w:val="single" w:sz="4"/>
            </w:tcBorders>
            <w:vAlign w:val="top"/>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336" w:hRule="exact"/>
        </w:trPr>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Компьютерный томограф</w:t>
            </w:r>
          </w:p>
        </w:tc>
        <w:tc>
          <w:tcPr>
            <w:shd w:val="clear" w:color="auto" w:fill="FFFFFF"/>
            <w:tcBorders>
              <w:left w:val="single" w:sz="4"/>
              <w:righ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Ядерно-магнитный резонансный томограф</w:t>
            </w:r>
          </w:p>
        </w:tc>
        <w:tc>
          <w:tcPr>
            <w:shd w:val="clear" w:color="auto" w:fill="FFFFFF"/>
            <w:tcBorders>
              <w:left w:val="single" w:sz="4"/>
              <w:righ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Цифровой рентгеновский аппарат для рентгеноскопии и рентгенографии с рабочей станцией</w:t>
            </w:r>
          </w:p>
        </w:tc>
        <w:tc>
          <w:tcPr>
            <w:shd w:val="clear" w:color="auto" w:fill="FFFFFF"/>
            <w:tcBorders>
              <w:left w:val="single" w:sz="4"/>
              <w:right w:val="single" w:sz="4"/>
              <w:top w:val="single" w:sz="4"/>
            </w:tcBorders>
            <w:vAlign w:val="top"/>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7"/>
              <w:framePr w:w="10195"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bottom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рентгеновский аппарат</w:t>
            </w:r>
          </w:p>
        </w:tc>
        <w:tc>
          <w:tcPr>
            <w:shd w:val="clear" w:color="auto" w:fill="FFFFFF"/>
            <w:tcBorders>
              <w:left w:val="single" w:sz="4"/>
              <w:right w:val="single" w:sz="4"/>
              <w:top w:val="single" w:sz="4"/>
              <w:bottom w:val="single" w:sz="4"/>
            </w:tcBorders>
            <w:vAlign w:val="bottom"/>
          </w:tcPr>
          <w:p>
            <w:pPr>
              <w:pStyle w:val="Style7"/>
              <w:framePr w:w="10195"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195"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70" w:left="1124" w:right="543" w:bottom="570" w:header="0" w:footer="3" w:gutter="0"/>
          <w:rtlGutter w:val="0"/>
          <w:cols w:space="720"/>
          <w:noEndnote/>
          <w:docGrid w:linePitch="360"/>
        </w:sectPr>
      </w:pPr>
    </w:p>
    <w:p>
      <w:pPr>
        <w:pStyle w:val="Style9"/>
        <w:widowControl w:val="0"/>
        <w:keepNext w:val="0"/>
        <w:keepLines w:val="0"/>
        <w:shd w:val="clear" w:color="auto" w:fill="auto"/>
        <w:bidi w:val="0"/>
        <w:jc w:val="right"/>
        <w:spacing w:before="0" w:after="429"/>
        <w:ind w:left="0" w:right="0" w:firstLine="0"/>
      </w:pPr>
      <w:r>
        <w:rPr>
          <w:lang w:val="ru-RU" w:eastAsia="ru-RU" w:bidi="ru-RU"/>
          <w:rFonts w:ascii="Times New Roman" w:eastAsia="Times New Roman" w:hAnsi="Times New Roman" w:cs="Times New Roman"/>
          <w:w w:val="100"/>
          <w:spacing w:val="0"/>
          <w:color w:val="000000"/>
          <w:position w:val="0"/>
        </w:rPr>
        <w:t>Приложение № 17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right"/>
        <w:spacing w:before="0" w:after="0" w:line="310" w:lineRule="exact"/>
        <w:ind w:left="0" w:right="0" w:firstLine="0"/>
      </w:pPr>
      <w:bookmarkStart w:id="24" w:name="bookmark24"/>
      <w:r>
        <w:rPr>
          <w:lang w:val="ru-RU" w:eastAsia="ru-RU" w:bidi="ru-RU"/>
          <w:rFonts w:ascii="Times New Roman" w:eastAsia="Times New Roman" w:hAnsi="Times New Roman" w:cs="Times New Roman"/>
          <w:w w:val="100"/>
          <w:spacing w:val="0"/>
          <w:color w:val="000000"/>
          <w:position w:val="0"/>
        </w:rPr>
        <w:t>Правила организации деятельности отделения рентгенохирургических методов</w:t>
      </w:r>
      <w:bookmarkEnd w:id="24"/>
    </w:p>
    <w:p>
      <w:pPr>
        <w:pStyle w:val="Style5"/>
        <w:widowControl w:val="0"/>
        <w:keepNext/>
        <w:keepLines/>
        <w:shd w:val="clear" w:color="auto" w:fill="auto"/>
        <w:bidi w:val="0"/>
        <w:jc w:val="center"/>
        <w:spacing w:before="0" w:after="411" w:line="310" w:lineRule="exact"/>
        <w:ind w:left="0" w:right="0" w:firstLine="0"/>
      </w:pPr>
      <w:bookmarkStart w:id="25" w:name="bookmark25"/>
      <w:r>
        <w:rPr>
          <w:lang w:val="ru-RU" w:eastAsia="ru-RU" w:bidi="ru-RU"/>
          <w:rFonts w:ascii="Times New Roman" w:eastAsia="Times New Roman" w:hAnsi="Times New Roman" w:cs="Times New Roman"/>
          <w:w w:val="100"/>
          <w:spacing w:val="0"/>
          <w:color w:val="000000"/>
          <w:position w:val="0"/>
        </w:rPr>
        <w:t>диагностики и лечения</w:t>
      </w:r>
      <w:bookmarkEnd w:id="25"/>
    </w:p>
    <w:p>
      <w:pPr>
        <w:pStyle w:val="Style7"/>
        <w:numPr>
          <w:ilvl w:val="0"/>
          <w:numId w:val="25"/>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pPr>
        <w:pStyle w:val="Style7"/>
        <w:numPr>
          <w:ilvl w:val="0"/>
          <w:numId w:val="25"/>
        </w:numPr>
        <w:tabs>
          <w:tab w:leader="none" w:pos="12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pPr>
        <w:pStyle w:val="Style7"/>
        <w:numPr>
          <w:ilvl w:val="0"/>
          <w:numId w:val="25"/>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заведующего Отделением - врача по ренгенэндоваскулярным диагностике и лечению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pPr>
        <w:pStyle w:val="Style7"/>
        <w:numPr>
          <w:ilvl w:val="0"/>
          <w:numId w:val="25"/>
        </w:numPr>
        <w:tabs>
          <w:tab w:leader="none" w:pos="12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приложением № 18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25"/>
        </w:numPr>
        <w:tabs>
          <w:tab w:leader="none" w:pos="107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Отделения осуществляется в соответствии со стандартом оснащения, предусмотренным приложением № 19 к Порядку оказания медицинской помощи больным с сердечно-сосудистыми заболеваниями, утвержденному настоящим приказом.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Абзац второй утратил силу.</w:t>
      </w:r>
    </w:p>
    <w:p>
      <w:pPr>
        <w:pStyle w:val="Style7"/>
        <w:widowControl w:val="0"/>
        <w:keepNext w:val="0"/>
        <w:keepLines w:val="0"/>
        <w:shd w:val="clear" w:color="auto" w:fill="auto"/>
        <w:bidi w:val="0"/>
        <w:jc w:val="left"/>
        <w:spacing w:before="0" w:after="0" w:line="310" w:lineRule="exact"/>
        <w:ind w:left="200" w:right="0" w:firstLine="0"/>
      </w:pPr>
      <w:r>
        <w:rPr>
          <w:lang w:val="ru-RU" w:eastAsia="ru-RU" w:bidi="ru-RU"/>
          <w:rFonts w:ascii="Times New Roman" w:eastAsia="Times New Roman" w:hAnsi="Times New Roman" w:cs="Times New Roman"/>
          <w:w w:val="100"/>
          <w:spacing w:val="0"/>
          <w:color w:val="000000"/>
          <w:position w:val="0"/>
        </w:rPr>
        <w:t>Информация об изменениях:</w:t>
      </w:r>
    </w:p>
    <w:p>
      <w:pPr>
        <w:pStyle w:val="Style13"/>
        <w:widowControl w:val="0"/>
        <w:keepNext w:val="0"/>
        <w:keepLines w:val="0"/>
        <w:shd w:val="clear" w:color="auto" w:fill="auto"/>
        <w:bidi w:val="0"/>
        <w:jc w:val="left"/>
        <w:spacing w:before="0" w:after="0"/>
        <w:ind w:left="200" w:right="0" w:firstLine="0"/>
      </w:pPr>
      <w:r>
        <w:rPr>
          <w:lang w:val="ru-RU" w:eastAsia="ru-RU" w:bidi="ru-RU"/>
          <w:rFonts w:ascii="Times New Roman" w:eastAsia="Times New Roman" w:hAnsi="Times New Roman" w:cs="Times New Roman"/>
          <w:w w:val="100"/>
          <w:spacing w:val="0"/>
          <w:color w:val="000000"/>
          <w:position w:val="0"/>
        </w:rPr>
        <w:t>См. текст абзаца второго</w:t>
      </w:r>
    </w:p>
    <w:p>
      <w:pPr>
        <w:pStyle w:val="Style7"/>
        <w:numPr>
          <w:ilvl w:val="0"/>
          <w:numId w:val="25"/>
        </w:numPr>
        <w:tabs>
          <w:tab w:leader="none" w:pos="12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pPr>
        <w:pStyle w:val="Style7"/>
        <w:numPr>
          <w:ilvl w:val="0"/>
          <w:numId w:val="25"/>
        </w:numPr>
        <w:tabs>
          <w:tab w:leader="none" w:pos="107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структуре Отделения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операционную (ые);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врачей;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старшей операционной медицинской сестры;</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заведующего Отделением.</w:t>
      </w:r>
    </w:p>
    <w:p>
      <w:pPr>
        <w:pStyle w:val="Style7"/>
        <w:numPr>
          <w:ilvl w:val="0"/>
          <w:numId w:val="27"/>
        </w:numPr>
        <w:tabs>
          <w:tab w:leader="none" w:pos="1142" w:val="left"/>
        </w:tabs>
        <w:widowControl w:val="0"/>
        <w:keepNext w:val="0"/>
        <w:keepLines w:val="0"/>
        <w:shd w:val="clear" w:color="auto" w:fill="auto"/>
        <w:bidi w:val="0"/>
        <w:jc w:val="left"/>
        <w:spacing w:before="0" w:after="0"/>
        <w:ind w:left="760" w:right="4420" w:firstLine="0"/>
      </w:pPr>
      <w:r>
        <w:rPr>
          <w:lang w:val="ru-RU" w:eastAsia="ru-RU" w:bidi="ru-RU"/>
          <w:rFonts w:ascii="Times New Roman" w:eastAsia="Times New Roman" w:hAnsi="Times New Roman" w:cs="Times New Roman"/>
          <w:w w:val="100"/>
          <w:spacing w:val="0"/>
          <w:color w:val="000000"/>
          <w:position w:val="0"/>
        </w:rPr>
        <w:t>В Отделении может предусматриваться: комната для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комната для хранения медицинского оборудования;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комната для хранения лекарственных средств и препаратов;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сестры-хозяйки;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хранения чистого белья;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сбора грязного белья;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душевая и туалет для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душевая и туалет для больных.</w:t>
      </w:r>
    </w:p>
    <w:p>
      <w:pPr>
        <w:pStyle w:val="Style7"/>
        <w:numPr>
          <w:ilvl w:val="0"/>
          <w:numId w:val="27"/>
        </w:numPr>
        <w:tabs>
          <w:tab w:leader="none" w:pos="111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оказывает медицинскую помощь в экстренной, неотложной и плановой формах.</w:t>
      </w:r>
    </w:p>
    <w:p>
      <w:pPr>
        <w:pStyle w:val="Style7"/>
        <w:numPr>
          <w:ilvl w:val="0"/>
          <w:numId w:val="27"/>
        </w:numPr>
        <w:tabs>
          <w:tab w:leader="none" w:pos="12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Отделения являются: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специализированной, в том числе высокотехнологичной, медицинской помощи больным с сердечно-сосудистыми заболеваниями;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диагностической и лечебной помощи, в том числе с применением рентгенэндоваскулярных методов диагностики и лечения;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санитарно-гигиенического обучения больных и их родственников; осуществление экспертизы временной нетрудоспособности (при наличии коечного фонда);</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обеспечение преемственности с другими медицинскими организациями при оказании медицинской помощи больным с сердечно-сосудистыми заболеваниями; иные функции в соответствии с законодательством Российской Федерации.</w:t>
      </w:r>
    </w:p>
    <w:p>
      <w:pPr>
        <w:pStyle w:val="Style7"/>
        <w:numPr>
          <w:ilvl w:val="0"/>
          <w:numId w:val="27"/>
        </w:numPr>
        <w:tabs>
          <w:tab w:leader="none" w:pos="1251" w:val="left"/>
        </w:tabs>
        <w:widowControl w:val="0"/>
        <w:keepNext w:val="0"/>
        <w:keepLines w:val="0"/>
        <w:shd w:val="clear" w:color="auto" w:fill="auto"/>
        <w:bidi w:val="0"/>
        <w:spacing w:before="0" w:after="0"/>
        <w:ind w:left="0" w:right="0" w:firstLine="760"/>
        <w:sectPr>
          <w:pgSz w:w="11900" w:h="16840"/>
          <w:pgMar w:top="610" w:left="1103" w:right="539" w:bottom="720"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Style9"/>
        <w:widowControl w:val="0"/>
        <w:keepNext w:val="0"/>
        <w:keepLines w:val="0"/>
        <w:shd w:val="clear" w:color="auto" w:fill="auto"/>
        <w:bidi w:val="0"/>
        <w:jc w:val="right"/>
        <w:spacing w:before="0" w:after="449"/>
        <w:ind w:left="4800" w:right="0" w:firstLine="0"/>
      </w:pPr>
      <w:r>
        <w:rPr>
          <w:lang w:val="ru-RU" w:eastAsia="ru-RU" w:bidi="ru-RU"/>
          <w:rFonts w:ascii="Times New Roman" w:eastAsia="Times New Roman" w:hAnsi="Times New Roman" w:cs="Times New Roman"/>
          <w:w w:val="100"/>
          <w:spacing w:val="0"/>
          <w:color w:val="000000"/>
          <w:position w:val="0"/>
        </w:rPr>
        <w:t>Приложение № 18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0" w:line="310" w:lineRule="exact"/>
        <w:ind w:left="40" w:right="0" w:firstLine="0"/>
      </w:pPr>
      <w:bookmarkStart w:id="26" w:name="bookmark26"/>
      <w:r>
        <w:rPr>
          <w:lang w:val="ru-RU" w:eastAsia="ru-RU" w:bidi="ru-RU"/>
          <w:rFonts w:ascii="Times New Roman" w:eastAsia="Times New Roman" w:hAnsi="Times New Roman" w:cs="Times New Roman"/>
          <w:w w:val="100"/>
          <w:spacing w:val="0"/>
          <w:color w:val="000000"/>
          <w:position w:val="0"/>
        </w:rPr>
        <w:t>Рекомендуемые штатные нормативы отделения рентгенохирургических</w:t>
      </w:r>
      <w:bookmarkEnd w:id="26"/>
    </w:p>
    <w:p>
      <w:pPr>
        <w:pStyle w:val="Style5"/>
        <w:widowControl w:val="0"/>
        <w:keepNext/>
        <w:keepLines/>
        <w:shd w:val="clear" w:color="auto" w:fill="auto"/>
        <w:bidi w:val="0"/>
        <w:jc w:val="center"/>
        <w:spacing w:before="0" w:after="378" w:line="310" w:lineRule="exact"/>
        <w:ind w:left="40" w:right="0" w:firstLine="0"/>
      </w:pPr>
      <w:bookmarkStart w:id="27" w:name="bookmark27"/>
      <w:r>
        <w:rPr>
          <w:lang w:val="ru-RU" w:eastAsia="ru-RU" w:bidi="ru-RU"/>
          <w:rFonts w:ascii="Times New Roman" w:eastAsia="Times New Roman" w:hAnsi="Times New Roman" w:cs="Times New Roman"/>
          <w:w w:val="100"/>
          <w:spacing w:val="0"/>
          <w:color w:val="000000"/>
          <w:position w:val="0"/>
        </w:rPr>
        <w:t>методов диагностики и лечения</w:t>
      </w:r>
      <w:bookmarkEnd w:id="27"/>
    </w:p>
    <w:tbl>
      <w:tblPr>
        <w:tblOverlap w:val="never"/>
        <w:tblLayout w:type="fixed"/>
        <w:jc w:val="center"/>
      </w:tblPr>
      <w:tblGrid>
        <w:gridCol w:w="907"/>
        <w:gridCol w:w="4728"/>
        <w:gridCol w:w="4642"/>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4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6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 по рентгенэндоваскулярным</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диагностике и лечению</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Врач по рентгенэндоваскулярным диагностике и лечению</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операционную в смену</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Старшая операционная медицинская сестра</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Операционная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операционную в смену</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операционную в смену</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Рентгенолаборант</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75" w:after="0" w:line="322" w:lineRule="exact"/>
        <w:ind w:left="0" w:right="0" w:firstLine="760"/>
      </w:pPr>
      <w:bookmarkStart w:id="28" w:name="bookmark28"/>
      <w:r>
        <w:rPr>
          <w:lang w:val="ru-RU" w:eastAsia="ru-RU" w:bidi="ru-RU"/>
          <w:rFonts w:ascii="Times New Roman" w:eastAsia="Times New Roman" w:hAnsi="Times New Roman" w:cs="Times New Roman"/>
          <w:w w:val="100"/>
          <w:spacing w:val="0"/>
          <w:color w:val="000000"/>
          <w:position w:val="0"/>
        </w:rPr>
        <w:t>Примечание:</w:t>
      </w:r>
      <w:bookmarkEnd w:id="28"/>
    </w:p>
    <w:p>
      <w:pPr>
        <w:pStyle w:val="Style7"/>
        <w:numPr>
          <w:ilvl w:val="0"/>
          <w:numId w:val="29"/>
        </w:numPr>
        <w:tabs>
          <w:tab w:leader="none" w:pos="11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pPr>
        <w:pStyle w:val="Style7"/>
        <w:numPr>
          <w:ilvl w:val="0"/>
          <w:numId w:val="29"/>
        </w:numPr>
        <w:tabs>
          <w:tab w:leader="none" w:pos="11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отделение</w:t>
      </w:r>
    </w:p>
    <w:p>
      <w:pPr>
        <w:pStyle w:val="Style7"/>
        <w:tabs>
          <w:tab w:leader="none" w:pos="5531" w:val="center"/>
          <w:tab w:leader="none" w:pos="6774" w:val="right"/>
          <w:tab w:leader="none" w:pos="6949" w:val="left"/>
          <w:tab w:leader="none" w:pos="10181" w:val="right"/>
        </w:tabs>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рентгенохирургических методов</w:t>
        <w:tab/>
        <w:t>диагностики</w:t>
        <w:tab/>
        <w:t>и</w:t>
        <w:tab/>
        <w:t>лечения</w:t>
        <w:tab/>
        <w:t>и отделение</w:t>
      </w:r>
    </w:p>
    <w:p>
      <w:pPr>
        <w:pStyle w:val="Style7"/>
        <w:tabs>
          <w:tab w:leader="none" w:pos="5531" w:val="center"/>
          <w:tab w:leader="none" w:pos="6774" w:val="right"/>
          <w:tab w:leader="none" w:pos="6954" w:val="left"/>
          <w:tab w:leader="none" w:pos="10181" w:val="right"/>
        </w:tabs>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w:t>
        <w:tab/>
        <w:t>операционную</w:t>
        <w:tab/>
        <w:t>в</w:t>
        <w:tab/>
        <w:t>смену и</w:t>
        <w:tab/>
        <w:t>медицинской</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сестры-анестезиста из расчета 2 должности на 1 врача-анестезиолога-реаниматолога.</w:t>
      </w:r>
    </w:p>
    <w:p>
      <w:pPr>
        <w:pStyle w:val="Style7"/>
        <w:numPr>
          <w:ilvl w:val="0"/>
          <w:numId w:val="29"/>
        </w:numPr>
        <w:tabs>
          <w:tab w:leader="none" w:pos="11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отделение</w:t>
      </w:r>
    </w:p>
    <w:p>
      <w:pPr>
        <w:pStyle w:val="Style7"/>
        <w:tabs>
          <w:tab w:leader="none" w:pos="5531" w:val="center"/>
          <w:tab w:leader="none" w:pos="6774" w:val="right"/>
          <w:tab w:leader="none" w:pos="6949" w:val="left"/>
          <w:tab w:leader="none" w:pos="10181" w:val="right"/>
        </w:tabs>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рентгенохирургических методов</w:t>
        <w:tab/>
        <w:t>диагностики</w:t>
        <w:tab/>
        <w:t>и</w:t>
        <w:tab/>
        <w:t>лечения,</w:t>
        <w:tab/>
        <w:t>рекомендуется</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предусматривать дополнительные должности врача ультразвуковой диагностики из расчета 0,5 должности на отделение.</w:t>
      </w:r>
    </w:p>
    <w:p>
      <w:pPr>
        <w:pStyle w:val="Style9"/>
        <w:widowControl w:val="0"/>
        <w:keepNext w:val="0"/>
        <w:keepLines w:val="0"/>
        <w:shd w:val="clear" w:color="auto" w:fill="auto"/>
        <w:bidi w:val="0"/>
        <w:jc w:val="right"/>
        <w:spacing w:before="0" w:after="469"/>
        <w:ind w:left="0" w:right="0" w:firstLine="0"/>
      </w:pPr>
      <w:r>
        <w:rPr>
          <w:lang w:val="ru-RU" w:eastAsia="ru-RU" w:bidi="ru-RU"/>
          <w:rFonts w:ascii="Times New Roman" w:eastAsia="Times New Roman" w:hAnsi="Times New Roman" w:cs="Times New Roman"/>
          <w:w w:val="100"/>
          <w:spacing w:val="0"/>
          <w:color w:val="000000"/>
          <w:position w:val="0"/>
        </w:rPr>
        <w:t>Приложение № 19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right"/>
        <w:spacing w:before="0" w:after="0" w:line="310" w:lineRule="exact"/>
        <w:ind w:left="0" w:right="0" w:firstLine="0"/>
      </w:pPr>
      <w:bookmarkStart w:id="29" w:name="bookmark29"/>
      <w:r>
        <w:rPr>
          <w:lang w:val="ru-RU" w:eastAsia="ru-RU" w:bidi="ru-RU"/>
          <w:rFonts w:ascii="Times New Roman" w:eastAsia="Times New Roman" w:hAnsi="Times New Roman" w:cs="Times New Roman"/>
          <w:w w:val="100"/>
          <w:spacing w:val="0"/>
          <w:color w:val="000000"/>
          <w:position w:val="0"/>
        </w:rPr>
        <w:t>Стандарт оснащения отделения рентгенохирургических методов диагностики и</w:t>
      </w:r>
      <w:bookmarkEnd w:id="29"/>
    </w:p>
    <w:p>
      <w:pPr>
        <w:pStyle w:val="Style5"/>
        <w:widowControl w:val="0"/>
        <w:keepNext/>
        <w:keepLines/>
        <w:shd w:val="clear" w:color="auto" w:fill="auto"/>
        <w:bidi w:val="0"/>
        <w:jc w:val="center"/>
        <w:spacing w:before="0" w:after="398" w:line="310" w:lineRule="exact"/>
        <w:ind w:left="40" w:right="0" w:firstLine="0"/>
      </w:pPr>
      <w:bookmarkStart w:id="30" w:name="bookmark30"/>
      <w:r>
        <w:rPr>
          <w:lang w:val="ru-RU" w:eastAsia="ru-RU" w:bidi="ru-RU"/>
          <w:rFonts w:ascii="Times New Roman" w:eastAsia="Times New Roman" w:hAnsi="Times New Roman" w:cs="Times New Roman"/>
          <w:w w:val="100"/>
          <w:spacing w:val="0"/>
          <w:color w:val="000000"/>
          <w:position w:val="0"/>
        </w:rPr>
        <w:t>лечения</w:t>
      </w:r>
      <w:bookmarkEnd w:id="30"/>
    </w:p>
    <w:tbl>
      <w:tblPr>
        <w:tblOverlap w:val="never"/>
        <w:tblLayout w:type="fixed"/>
        <w:jc w:val="center"/>
      </w:tblPr>
      <w:tblGrid>
        <w:gridCol w:w="907"/>
        <w:gridCol w:w="5942"/>
        <w:gridCol w:w="3427"/>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Наименование оборудования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4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161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2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Стол для мониторов и компьютеров ангиографического комплекса</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Инъектор автоматический для введения контрастного вещества для ангиографии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 хирургических инструментов для малоинвазивных вмешательств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для инструментов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анестезиологический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Средства индивидуальной защиты от ионизирующего излучения (фартук, воротник, очки, шапочка, перчатки)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spacing w:before="0" w:after="0"/>
              <w:ind w:left="0" w:right="1280" w:firstLine="0"/>
            </w:pPr>
            <w:r>
              <w:rPr>
                <w:lang w:val="ru-RU" w:eastAsia="ru-RU" w:bidi="ru-RU"/>
                <w:rFonts w:ascii="Times New Roman" w:eastAsia="Times New Roman" w:hAnsi="Times New Roman" w:cs="Times New Roman"/>
                <w:w w:val="100"/>
                <w:spacing w:val="0"/>
                <w:color w:val="000000"/>
                <w:position w:val="0"/>
              </w:rPr>
              <w:t>Коробка стерилизационная (бикс) для хранения стерильных инструментов и материала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инструментов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лекарственных средств и препаратов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Светильник (лампа) операционный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Облучатель ультрафиолетовый бактерицидный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6</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Электрокоагулятор хирургический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Дефибриллятор кардиосинхронизированный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 (кардиостимулятор) наружный с электродами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Оборудование для стерилизации медицинских инструментов (при отсутствии стерилизационного отделения)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паркозно-дыхательный с полным</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5942"/>
        <w:gridCol w:w="3427"/>
      </w:tblGrid>
      <w:tr>
        <w:trPr>
          <w:trHeight w:val="658"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31" w:lineRule="exact"/>
              <w:ind w:left="0" w:right="0" w:firstLine="0"/>
            </w:pPr>
            <w:r>
              <w:rPr>
                <w:lang w:val="ru-RU" w:eastAsia="ru-RU" w:bidi="ru-RU"/>
                <w:rFonts w:ascii="Times New Roman" w:eastAsia="Times New Roman" w:hAnsi="Times New Roman" w:cs="Times New Roman"/>
                <w:w w:val="100"/>
                <w:spacing w:val="0"/>
                <w:color w:val="000000"/>
                <w:position w:val="0"/>
              </w:rPr>
              <w:t>набором инструментов для оказания анестезиологического пособия</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Инъектор автоматический для внутривенных вливаний (инфузомат)</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Внутриаортальный баллонный контрпульсатор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Штатив для длительных инфузионных вливаний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Многофункциональное устройство с функциями копирования, печати и сканирования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рабочее место</w:t>
            </w:r>
          </w:p>
        </w:tc>
      </w:tr>
    </w:tbl>
    <w:p>
      <w:pPr>
        <w:framePr w:w="1027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27" w:left="1111" w:right="493" w:bottom="629" w:header="0" w:footer="3" w:gutter="0"/>
          <w:rtlGutter w:val="0"/>
          <w:cols w:space="720"/>
          <w:noEndnote/>
          <w:docGrid w:linePitch="360"/>
        </w:sectPr>
      </w:pPr>
    </w:p>
    <w:p>
      <w:pPr>
        <w:pStyle w:val="Style9"/>
        <w:widowControl w:val="0"/>
        <w:keepNext w:val="0"/>
        <w:keepLines w:val="0"/>
        <w:shd w:val="clear" w:color="auto" w:fill="auto"/>
        <w:bidi w:val="0"/>
        <w:jc w:val="right"/>
        <w:spacing w:before="0" w:after="420"/>
        <w:ind w:left="4720" w:right="0" w:firstLine="0"/>
      </w:pPr>
      <w:r>
        <w:rPr>
          <w:lang w:val="ru-RU" w:eastAsia="ru-RU" w:bidi="ru-RU"/>
          <w:rFonts w:ascii="Times New Roman" w:eastAsia="Times New Roman" w:hAnsi="Times New Roman" w:cs="Times New Roman"/>
          <w:w w:val="100"/>
          <w:spacing w:val="0"/>
          <w:color w:val="000000"/>
          <w:position w:val="0"/>
        </w:rPr>
        <w:t>Приложение № 20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0"/>
        <w:ind w:left="20" w:right="0" w:firstLine="0"/>
      </w:pPr>
      <w:r>
        <w:rPr>
          <w:lang w:val="ru-RU" w:eastAsia="ru-RU" w:bidi="ru-RU"/>
          <w:rFonts w:ascii="Times New Roman" w:eastAsia="Times New Roman" w:hAnsi="Times New Roman" w:cs="Times New Roman"/>
          <w:w w:val="100"/>
          <w:spacing w:val="0"/>
          <w:color w:val="000000"/>
          <w:position w:val="0"/>
        </w:rPr>
        <w:t>Стандарт дополнительного оснащения медицинской организации, в структуре</w:t>
        <w:br/>
        <w:t>которой создано отделение рентгенохирургических методов диагностики и</w:t>
      </w:r>
    </w:p>
    <w:p>
      <w:pPr>
        <w:pStyle w:val="Style9"/>
        <w:widowControl w:val="0"/>
        <w:keepNext w:val="0"/>
        <w:keepLines w:val="0"/>
        <w:shd w:val="clear" w:color="auto" w:fill="auto"/>
        <w:bidi w:val="0"/>
        <w:jc w:val="center"/>
        <w:spacing w:before="0" w:after="0"/>
        <w:ind w:left="20" w:right="0" w:firstLine="0"/>
        <w:sectPr>
          <w:pgSz w:w="11900" w:h="16840"/>
          <w:pgMar w:top="615" w:left="1191" w:right="538" w:bottom="615"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лечения</w:t>
      </w:r>
    </w:p>
    <w:p>
      <w:pPr>
        <w:pStyle w:val="Style9"/>
        <w:widowControl w:val="0"/>
        <w:keepNext w:val="0"/>
        <w:keepLines w:val="0"/>
        <w:shd w:val="clear" w:color="auto" w:fill="auto"/>
        <w:bidi w:val="0"/>
        <w:jc w:val="right"/>
        <w:spacing w:before="0" w:after="420"/>
        <w:ind w:left="4800" w:right="0" w:firstLine="0"/>
      </w:pPr>
      <w:r>
        <w:rPr>
          <w:lang w:val="ru-RU" w:eastAsia="ru-RU" w:bidi="ru-RU"/>
          <w:rFonts w:ascii="Times New Roman" w:eastAsia="Times New Roman" w:hAnsi="Times New Roman" w:cs="Times New Roman"/>
          <w:w w:val="100"/>
          <w:spacing w:val="0"/>
          <w:color w:val="000000"/>
          <w:position w:val="0"/>
        </w:rPr>
        <w:t>Приложение № 21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420" w:line="322" w:lineRule="exact"/>
        <w:ind w:left="0" w:right="0" w:firstLine="0"/>
      </w:pPr>
      <w:bookmarkStart w:id="31" w:name="bookmark31"/>
      <w:r>
        <w:rPr>
          <w:lang w:val="ru-RU" w:eastAsia="ru-RU" w:bidi="ru-RU"/>
          <w:rFonts w:ascii="Times New Roman" w:eastAsia="Times New Roman" w:hAnsi="Times New Roman" w:cs="Times New Roman"/>
          <w:w w:val="100"/>
          <w:spacing w:val="0"/>
          <w:color w:val="000000"/>
          <w:position w:val="0"/>
        </w:rPr>
        <w:t>Правила организации деятельности отделения хирургического лечения</w:t>
        <w:br/>
        <w:t>сложных нарушений ритма сердца и электрокардиостимуляции</w:t>
      </w:r>
      <w:bookmarkEnd w:id="31"/>
    </w:p>
    <w:p>
      <w:pPr>
        <w:pStyle w:val="Style7"/>
        <w:numPr>
          <w:ilvl w:val="0"/>
          <w:numId w:val="31"/>
        </w:numPr>
        <w:tabs>
          <w:tab w:leader="none" w:pos="105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pPr>
        <w:pStyle w:val="Style7"/>
        <w:numPr>
          <w:ilvl w:val="0"/>
          <w:numId w:val="31"/>
        </w:numPr>
        <w:tabs>
          <w:tab w:leader="none" w:pos="128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pPr>
        <w:pStyle w:val="Style7"/>
        <w:numPr>
          <w:ilvl w:val="0"/>
          <w:numId w:val="31"/>
        </w:numPr>
        <w:tabs>
          <w:tab w:leader="none" w:pos="105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организация, в составе которой создается Отделение, должна иметь в своей структуре: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операционную операционного блока, оборудованную в соответствии со стандартом оснащения, предусмотренным приложением № 24 к Порядку оказания медицинской помощи больным с сердечно-сосудистыми заболеваниями, утвержденному настоящим приказом;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лучевой диагностики, оборудованное в соответствии со стандартом дополнительного оснащения, предусмотренным приложением № 29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1"/>
        </w:numPr>
        <w:tabs>
          <w:tab w:leader="none" w:pos="128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 22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1"/>
        </w:numPr>
        <w:tabs>
          <w:tab w:leader="none" w:pos="128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 или "сердечно-сосудистая хирургия".</w:t>
      </w:r>
    </w:p>
    <w:p>
      <w:pPr>
        <w:pStyle w:val="Style7"/>
        <w:numPr>
          <w:ilvl w:val="0"/>
          <w:numId w:val="31"/>
        </w:numPr>
        <w:tabs>
          <w:tab w:leader="none" w:pos="105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Style7"/>
        <w:numPr>
          <w:ilvl w:val="0"/>
          <w:numId w:val="31"/>
        </w:numPr>
        <w:tabs>
          <w:tab w:leader="none" w:pos="107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структуре Отделения рекомендуется предусматривать:</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заведующего Отделением;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палату(ы) реанимации и интенсивной терапии;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функциональной диагностики;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ультразвуковой диагностики;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процедурную.</w:t>
      </w:r>
    </w:p>
    <w:p>
      <w:pPr>
        <w:pStyle w:val="Style7"/>
        <w:numPr>
          <w:ilvl w:val="0"/>
          <w:numId w:val="31"/>
        </w:numPr>
        <w:tabs>
          <w:tab w:leader="none" w:pos="1142" w:val="left"/>
        </w:tabs>
        <w:widowControl w:val="0"/>
        <w:keepNext w:val="0"/>
        <w:keepLines w:val="0"/>
        <w:shd w:val="clear" w:color="auto" w:fill="auto"/>
        <w:bidi w:val="0"/>
        <w:jc w:val="left"/>
        <w:spacing w:before="0" w:after="0"/>
        <w:ind w:left="760" w:right="3660" w:firstLine="0"/>
      </w:pPr>
      <w:r>
        <w:rPr>
          <w:lang w:val="ru-RU" w:eastAsia="ru-RU" w:bidi="ru-RU"/>
          <w:rFonts w:ascii="Times New Roman" w:eastAsia="Times New Roman" w:hAnsi="Times New Roman" w:cs="Times New Roman"/>
          <w:w w:val="100"/>
          <w:spacing w:val="0"/>
          <w:color w:val="000000"/>
          <w:position w:val="0"/>
        </w:rPr>
        <w:t>В Отделении рекомендуется предусматривать: палаты для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врачей (ординаторскую);</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программирования электрокардиостимулятора;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выполнения хирургических манипуляций: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старшей медицинской сестры;</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хранения лекарственных средств и препаратов;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пост медицинской сестры палатной (постовой);</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сестры-хозяйки;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хранения чистого белья;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сбора грязного белья;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душевую и туалет для медицинских работников;</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душевую и туалет для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санитарную комнату.</w:t>
      </w:r>
    </w:p>
    <w:p>
      <w:pPr>
        <w:pStyle w:val="Style7"/>
        <w:numPr>
          <w:ilvl w:val="0"/>
          <w:numId w:val="31"/>
        </w:numPr>
        <w:tabs>
          <w:tab w:leader="none" w:pos="11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приложением № 23 к Порядку оказания медицинской помощи больным с сердечно-сосудистыми заболеваниями, утвержденному настоящим приказом.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палаты реанимации и интенсивной терапии осуществляется в соответствии со стандартом оснащения, предусмотренным приложением № 27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1"/>
        </w:numPr>
        <w:tabs>
          <w:tab w:leader="none" w:pos="132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может оказывать медицинскую помощь в экстренной, неотложной и плановой формах.</w:t>
      </w:r>
    </w:p>
    <w:p>
      <w:pPr>
        <w:pStyle w:val="Style7"/>
        <w:numPr>
          <w:ilvl w:val="0"/>
          <w:numId w:val="31"/>
        </w:numPr>
        <w:tabs>
          <w:tab w:leader="none" w:pos="125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Отделения являются:</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диагностической и лечебной помощи больным с нарушениями ритма сердца;</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мероприятий, направленных на повышение качества лечебно-диагностической работы и снижение больничной летальности;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санитарно-гигиенического обучения больных с сердечно-сосудистыми заболеваниями и их родственников;</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осуществление экспертизы временной нетрудоспособности; обеспечение преемственности с другими медицинскими организациями при оказании медицинской помощи больным с сердечно-сосудистыми заболеваниями; иные функции в соответствии с законодательством Российской Федерации.</w:t>
      </w:r>
    </w:p>
    <w:p>
      <w:pPr>
        <w:pStyle w:val="Style9"/>
        <w:widowControl w:val="0"/>
        <w:keepNext w:val="0"/>
        <w:keepLines w:val="0"/>
        <w:shd w:val="clear" w:color="auto" w:fill="auto"/>
        <w:bidi w:val="0"/>
        <w:jc w:val="right"/>
        <w:spacing w:before="0" w:after="440"/>
        <w:ind w:left="4800" w:right="0" w:firstLine="0"/>
      </w:pPr>
      <w:r>
        <w:rPr>
          <w:lang w:val="ru-RU" w:eastAsia="ru-RU" w:bidi="ru-RU"/>
          <w:rFonts w:ascii="Times New Roman" w:eastAsia="Times New Roman" w:hAnsi="Times New Roman" w:cs="Times New Roman"/>
          <w:w w:val="100"/>
          <w:spacing w:val="0"/>
          <w:color w:val="000000"/>
          <w:position w:val="0"/>
        </w:rPr>
        <w:t>Приложение № 22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76" w:line="322" w:lineRule="exact"/>
        <w:ind w:left="40" w:right="0" w:firstLine="0"/>
      </w:pPr>
      <w:bookmarkStart w:id="32" w:name="bookmark32"/>
      <w:r>
        <w:rPr>
          <w:lang w:val="ru-RU" w:eastAsia="ru-RU" w:bidi="ru-RU"/>
          <w:rFonts w:ascii="Times New Roman" w:eastAsia="Times New Roman" w:hAnsi="Times New Roman" w:cs="Times New Roman"/>
          <w:w w:val="100"/>
          <w:spacing w:val="0"/>
          <w:color w:val="000000"/>
          <w:position w:val="0"/>
        </w:rPr>
        <w:t>Рекомендуемые штатные нормативы отделения хирургического лечения</w:t>
        <w:br/>
        <w:t>сложных нарушений ритма сердца и электрокардиостимуляции</w:t>
      </w:r>
      <w:bookmarkEnd w:id="32"/>
    </w:p>
    <w:tbl>
      <w:tblPr>
        <w:tblOverlap w:val="never"/>
        <w:tblLayout w:type="fixed"/>
        <w:jc w:val="center"/>
      </w:tblPr>
      <w:tblGrid>
        <w:gridCol w:w="907"/>
        <w:gridCol w:w="5194"/>
        <w:gridCol w:w="4176"/>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4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ind w:left="40" w:right="0" w:firstLine="0"/>
            </w:pPr>
            <w:r>
              <w:rPr>
                <w:lang w:val="ru-RU" w:eastAsia="ru-RU" w:bidi="ru-RU"/>
                <w:rFonts w:ascii="Times New Roman" w:eastAsia="Times New Roman" w:hAnsi="Times New Roman" w:cs="Times New Roman"/>
                <w:w w:val="100"/>
                <w:spacing w:val="0"/>
                <w:color w:val="000000"/>
                <w:position w:val="0"/>
              </w:rPr>
              <w:t>Количество должностей (из расчета на 20 коек)</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6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врач-кардиолог,</w:t>
            </w:r>
          </w:p>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врач-сердечно-сосудистый хирург</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Врач-сердечно-сосудистый хирург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7 коек</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1 для работы в отделении; 4,75 на 20 коек (для круглосуточной работы)</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палатная (постовая)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9,5 на 20 коек (для круглосуточной работы)</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процедурной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перевязочной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Младшая медицинская сестра по уходу за больными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6 коек палаты реанимации и интенсивной терапии (для круглосуточной работы)</w:t>
            </w:r>
          </w:p>
        </w:tc>
      </w:tr>
      <w:tr>
        <w:trPr>
          <w:trHeight w:val="1954"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7"/>
              <w:numPr>
                <w:ilvl w:val="0"/>
                <w:numId w:val="33"/>
              </w:numPr>
              <w:framePr w:w="10277" w:wrap="notBeside" w:vAnchor="text" w:hAnchor="text" w:xAlign="center" w:y="1"/>
              <w:tabs>
                <w:tab w:leader="none" w:pos="206" w:val="left"/>
              </w:tabs>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 6 коек палаты реанимации и интенсивной терапии;</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(для круглосуточной работы);</w:t>
            </w:r>
          </w:p>
          <w:p>
            <w:pPr>
              <w:pStyle w:val="Style7"/>
              <w:numPr>
                <w:ilvl w:val="0"/>
                <w:numId w:val="33"/>
              </w:numPr>
              <w:framePr w:w="10277" w:wrap="notBeside" w:vAnchor="text" w:hAnchor="text" w:xAlign="center" w:y="1"/>
              <w:tabs>
                <w:tab w:leader="none" w:pos="216" w:val="left"/>
              </w:tabs>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(для уборки помещений);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2 (для работы в буфете)</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75" w:after="0" w:line="322" w:lineRule="exact"/>
        <w:ind w:left="0" w:right="0" w:firstLine="760"/>
      </w:pPr>
      <w:bookmarkStart w:id="33" w:name="bookmark33"/>
      <w:r>
        <w:rPr>
          <w:lang w:val="ru-RU" w:eastAsia="ru-RU" w:bidi="ru-RU"/>
          <w:rFonts w:ascii="Times New Roman" w:eastAsia="Times New Roman" w:hAnsi="Times New Roman" w:cs="Times New Roman"/>
          <w:w w:val="100"/>
          <w:spacing w:val="0"/>
          <w:color w:val="000000"/>
          <w:position w:val="0"/>
        </w:rPr>
        <w:t>Примечание:</w:t>
      </w:r>
      <w:bookmarkEnd w:id="33"/>
    </w:p>
    <w:p>
      <w:pPr>
        <w:pStyle w:val="Style7"/>
        <w:numPr>
          <w:ilvl w:val="0"/>
          <w:numId w:val="35"/>
        </w:numPr>
        <w:tabs>
          <w:tab w:leader="none" w:pos="111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pPr>
        <w:pStyle w:val="Style7"/>
        <w:numPr>
          <w:ilvl w:val="0"/>
          <w:numId w:val="35"/>
        </w:numPr>
        <w:tabs>
          <w:tab w:leader="none" w:pos="111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w:t>
      </w:r>
    </w:p>
    <w:p>
      <w:pPr>
        <w:pStyle w:val="Style7"/>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врача-анестезиолога-реаниматолога.</w:t>
      </w:r>
    </w:p>
    <w:p>
      <w:pPr>
        <w:pStyle w:val="Style7"/>
        <w:numPr>
          <w:ilvl w:val="0"/>
          <w:numId w:val="37"/>
        </w:numPr>
        <w:tabs>
          <w:tab w:leader="none" w:pos="114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23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0" w:line="310" w:lineRule="exact"/>
        <w:ind w:left="0" w:right="0" w:firstLine="0"/>
      </w:pPr>
      <w:bookmarkStart w:id="34" w:name="bookmark34"/>
      <w:r>
        <w:rPr>
          <w:lang w:val="ru-RU" w:eastAsia="ru-RU" w:bidi="ru-RU"/>
          <w:rFonts w:ascii="Times New Roman" w:eastAsia="Times New Roman" w:hAnsi="Times New Roman" w:cs="Times New Roman"/>
          <w:w w:val="100"/>
          <w:spacing w:val="0"/>
          <w:color w:val="000000"/>
          <w:position w:val="0"/>
        </w:rPr>
        <w:t>Стандарт оснащения отделения хирургического лечения сложных нарушений</w:t>
      </w:r>
      <w:bookmarkEnd w:id="34"/>
    </w:p>
    <w:p>
      <w:pPr>
        <w:pStyle w:val="Style9"/>
        <w:widowControl w:val="0"/>
        <w:keepNext w:val="0"/>
        <w:keepLines w:val="0"/>
        <w:shd w:val="clear" w:color="auto" w:fill="auto"/>
        <w:bidi w:val="0"/>
        <w:jc w:val="center"/>
        <w:spacing w:before="0" w:after="398" w:line="310" w:lineRule="exact"/>
        <w:ind w:left="40" w:right="0" w:firstLine="0"/>
      </w:pPr>
      <w:r>
        <w:rPr>
          <w:lang w:val="ru-RU" w:eastAsia="ru-RU" w:bidi="ru-RU"/>
          <w:rFonts w:ascii="Times New Roman" w:eastAsia="Times New Roman" w:hAnsi="Times New Roman" w:cs="Times New Roman"/>
          <w:w w:val="100"/>
          <w:spacing w:val="0"/>
          <w:color w:val="000000"/>
          <w:position w:val="0"/>
        </w:rPr>
        <w:t>ритма сердца и электрокардиостимуляции</w:t>
      </w:r>
    </w:p>
    <w:tbl>
      <w:tblPr>
        <w:tblOverlap w:val="never"/>
        <w:tblLayout w:type="fixed"/>
        <w:jc w:val="center"/>
      </w:tblPr>
      <w:tblGrid>
        <w:gridCol w:w="907"/>
        <w:gridCol w:w="6302"/>
        <w:gridCol w:w="3067"/>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10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Кровати хирургические функциональные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Прикроватный столик</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Прикроватная тумба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Прикроватная информационная доска (маркерная)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2261"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комплект на 4 койки</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многоканальный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одноканальный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Дефибриллятор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Стационарные временные электрокардиостимуляторы</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Временные носимые электрокардиостимуляторы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Тележка грузовая межкорпусная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Штатив медицинский (инфузионная стойка)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 койку</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Многофункциональное устройство с функциями копирования, печати и сканирования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рабочее место</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Ультразвуковой аппарат для исследования сердца и сосудов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2" w:hRule="exact"/>
        </w:trPr>
        <w:tc>
          <w:tcPr>
            <w:shd w:val="clear" w:color="auto" w:fill="FFFFFF"/>
            <w:tcBorders>
              <w:left w:val="single" w:sz="4"/>
              <w:top w:val="single" w:sz="4"/>
              <w:bottom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Аппаратный комплекс для программирования установленных электрокардиостимуляторов</w:t>
            </w:r>
          </w:p>
        </w:tc>
        <w:tc>
          <w:tcPr>
            <w:shd w:val="clear" w:color="auto" w:fill="FFFFFF"/>
            <w:tcBorders>
              <w:left w:val="single" w:sz="4"/>
              <w:right w:val="single" w:sz="4"/>
              <w:top w:val="single" w:sz="4"/>
              <w:bottom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24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396"/>
        <w:ind w:left="40" w:right="0" w:firstLine="0"/>
      </w:pPr>
      <w:r>
        <w:rPr>
          <w:lang w:val="ru-RU" w:eastAsia="ru-RU" w:bidi="ru-RU"/>
          <w:rFonts w:ascii="Times New Roman" w:eastAsia="Times New Roman" w:hAnsi="Times New Roman" w:cs="Times New Roman"/>
          <w:w w:val="100"/>
          <w:spacing w:val="0"/>
          <w:color w:val="000000"/>
          <w:position w:val="0"/>
        </w:rPr>
        <w:t>Стандарт оснащения операционной операционного блока медицинской</w:t>
        <w:br/>
        <w:t>организации, в составе которой создано отделение хирургического лечения</w:t>
        <w:br/>
        <w:t>сложных нарушений ритма сердца и электрокардиостимуляции</w:t>
      </w:r>
    </w:p>
    <w:tbl>
      <w:tblPr>
        <w:tblOverlap w:val="never"/>
        <w:tblLayout w:type="fixed"/>
        <w:jc w:val="center"/>
      </w:tblPr>
      <w:tblGrid>
        <w:gridCol w:w="907"/>
        <w:gridCol w:w="6014"/>
        <w:gridCol w:w="3355"/>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8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4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1301"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Операционный стол с автоматически или вручную изменяющимся уровнем и с покрытием, прозрачным для рентгеновских лучей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для стерильных инструментов и белья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Столик операционной медицинской сестры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Биксы и биксодержатели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Шкафы для инструментов, белья и медикаментов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Операционный светильник (стационарный, бестеневой)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Аспиратор вакуумный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Электрокоагулятор хирургический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Металлические и стеклянные емкости для химической дезинфекции катетеров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для интубации трахеи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1301"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Кардиокомплекс для неинвазивного картирования сердца на 240 каналов с системой чреспищеводной электрокардиостимуляции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2275"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6014"/>
        <w:gridCol w:w="3355"/>
      </w:tblGrid>
      <w:tr>
        <w:trPr>
          <w:trHeight w:val="658"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регистрационным пишущим устройством или на магнитных дисках-накопителях от 500 Мб</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Дефибриллятор бифазный с функцией синхронизации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1301"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Программируемый наружный многофункциональный электрокардиостимулятор для электрофизиологического исследования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 наружный временный 1-2 камерный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Тестер для инвазивного контроля имплантируемых электродов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Радиочастотный генератор с температурным контролем</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 хирургических инструментов для проведения диагностических интервенционных</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вмешательств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медицинских газов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Наркозно-дыхательный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аппарат для контроля коагуляции крови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Кардиокомплекс для нефлюороскопического электроанатомического картирования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Комплекс для эндокардиальной криоаблации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Ультразвуковой аппарат с чреспищеводным датчиком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161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8"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Г енератор для эпикардиальной (торакоскопической) аблации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Комплект индивидуальной защиты персонала от ионизирующего излучения, включая фартук, очки, защиту щитовидной железы</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12-ти канальный</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20"/>
        <w:ind w:left="4800" w:right="0" w:firstLine="0"/>
      </w:pPr>
      <w:r>
        <w:rPr>
          <w:lang w:val="ru-RU" w:eastAsia="ru-RU" w:bidi="ru-RU"/>
          <w:rFonts w:ascii="Times New Roman" w:eastAsia="Times New Roman" w:hAnsi="Times New Roman" w:cs="Times New Roman"/>
          <w:w w:val="100"/>
          <w:spacing w:val="0"/>
          <w:color w:val="000000"/>
          <w:position w:val="0"/>
        </w:rPr>
        <w:t>Приложение № 25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420" w:line="322" w:lineRule="exact"/>
        <w:ind w:left="0" w:right="0" w:firstLine="0"/>
      </w:pPr>
      <w:bookmarkStart w:id="35" w:name="bookmark35"/>
      <w:r>
        <w:rPr>
          <w:lang w:val="ru-RU" w:eastAsia="ru-RU" w:bidi="ru-RU"/>
          <w:rFonts w:ascii="Times New Roman" w:eastAsia="Times New Roman" w:hAnsi="Times New Roman" w:cs="Times New Roman"/>
          <w:w w:val="100"/>
          <w:spacing w:val="0"/>
          <w:color w:val="000000"/>
          <w:position w:val="0"/>
        </w:rPr>
        <w:t>Правила организации деятельности кардиохирургического отделения с</w:t>
        <w:br/>
        <w:t>палатой реанимации и интенсивной терапии</w:t>
      </w:r>
      <w:bookmarkEnd w:id="35"/>
    </w:p>
    <w:p>
      <w:pPr>
        <w:pStyle w:val="Style7"/>
        <w:numPr>
          <w:ilvl w:val="0"/>
          <w:numId w:val="39"/>
        </w:numPr>
        <w:tabs>
          <w:tab w:leader="none" w:pos="11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w:t>
      </w:r>
      <w:r>
        <w:rPr>
          <w:rStyle w:val="CharStyle11"/>
        </w:rPr>
        <w:t>ц</w:t>
      </w:r>
      <w:r>
        <w:rPr>
          <w:lang w:val="ru-RU" w:eastAsia="ru-RU" w:bidi="ru-RU"/>
          <w:rFonts w:ascii="Times New Roman" w:eastAsia="Times New Roman" w:hAnsi="Times New Roman" w:cs="Times New Roman"/>
          <w:w w:val="100"/>
          <w:spacing w:val="0"/>
          <w:color w:val="000000"/>
          <w:position w:val="0"/>
        </w:rPr>
        <w:t>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pPr>
        <w:pStyle w:val="Style7"/>
        <w:numPr>
          <w:ilvl w:val="0"/>
          <w:numId w:val="39"/>
        </w:numPr>
        <w:tabs>
          <w:tab w:leader="none" w:pos="11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организация, в составе которой создается Отделение, должна иметь в своей структуре:</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операционную операционного блока, оборудованную в соответствии со стандартом оснащения, предусмотренным приложением № 28 к Порядку оказания медицинской помощи больным с сердечно-сосудистыми заболеваниями, утвержденному настоящим приказом;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лучевой диагностики, оборудованное в соответствии со стандартом оснащения, предусмотренным приложением № 29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9"/>
        </w:numPr>
        <w:tabs>
          <w:tab w:leader="none" w:pos="11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pPr>
        <w:pStyle w:val="Style7"/>
        <w:numPr>
          <w:ilvl w:val="0"/>
          <w:numId w:val="39"/>
        </w:numPr>
        <w:tabs>
          <w:tab w:leader="none" w:pos="11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заведующего Отделением и врача-сердечно-сосудистого хирурга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по специальности "сердечно-сосудистая хирургия".</w:t>
      </w:r>
    </w:p>
    <w:p>
      <w:pPr>
        <w:pStyle w:val="Style7"/>
        <w:numPr>
          <w:ilvl w:val="0"/>
          <w:numId w:val="39"/>
        </w:numPr>
        <w:tabs>
          <w:tab w:leader="none" w:pos="1330"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 26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9"/>
        </w:numPr>
        <w:tabs>
          <w:tab w:leader="none" w:pos="110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Отделения осуществляется в соответствии со стандартом оснащения, предусмотренным приложением № 27 к Порядку оказания медицинской помощи больным с сердечно-сосудистыми заболеваниями, утвержденному настоящим приказом.</w:t>
      </w:r>
    </w:p>
    <w:p>
      <w:pPr>
        <w:pStyle w:val="Style7"/>
        <w:numPr>
          <w:ilvl w:val="0"/>
          <w:numId w:val="39"/>
        </w:numPr>
        <w:tabs>
          <w:tab w:leader="none" w:pos="348"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pPr>
        <w:pStyle w:val="Style7"/>
        <w:numPr>
          <w:ilvl w:val="0"/>
          <w:numId w:val="39"/>
        </w:numPr>
        <w:tabs>
          <w:tab w:leader="none" w:pos="1138"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В структуре Отделения рекомендуется предусматривать: помещение для врачей;</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палаты для больных;</w:t>
      </w:r>
    </w:p>
    <w:p>
      <w:pPr>
        <w:pStyle w:val="Style7"/>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палату(ы) реанимации и интенсивной терапии; кабинет заведующего Отделением; процедурную; перевязочную;</w:t>
      </w:r>
    </w:p>
    <w:p>
      <w:pPr>
        <w:pStyle w:val="Style7"/>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процедурную для хирургических манипуляций; кабинет функциональной диагностики; кабинет ультразвуковой диагностики.</w:t>
      </w:r>
    </w:p>
    <w:p>
      <w:pPr>
        <w:pStyle w:val="Style7"/>
        <w:numPr>
          <w:ilvl w:val="0"/>
          <w:numId w:val="39"/>
        </w:numPr>
        <w:tabs>
          <w:tab w:leader="none" w:pos="1138"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В Отделении рекомендуется предусматривать: комнату для медицинских работников; кабинет старшей медицинской сестры; помещение для осмотра больных;</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хранения медицинского оборудования;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сестры-хозяйки;</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буфетную и раздаточную;</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хранения чистого белья;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сбора грязного белья;</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душевую и туалет для медицинских работников;</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душевые и туалеты для больных;</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санитарную комнату;</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комнату для посетителей;</w:t>
      </w:r>
    </w:p>
    <w:p>
      <w:pPr>
        <w:pStyle w:val="Style7"/>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пост медицинской сестры палатной (постовой); помещение для уборочного инвентаря;</w:t>
      </w:r>
    </w:p>
    <w:p>
      <w:pPr>
        <w:pStyle w:val="Style7"/>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помещение для мытья и стерилизации суден, мытья и сушки клеенок; помещение дневного пребывания больных (холл).</w:t>
      </w:r>
    </w:p>
    <w:p>
      <w:pPr>
        <w:pStyle w:val="Style7"/>
        <w:numPr>
          <w:ilvl w:val="0"/>
          <w:numId w:val="39"/>
        </w:numPr>
        <w:tabs>
          <w:tab w:leader="none" w:pos="1277"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Отделение выполняет следующие функции: выполнение хирургических операций на сердце и сосудах;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мероприятий, направленных на повышение качества лечебно-диагностической работы и снижение больничной летальности;</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освоение и внедрение в клиническую практику современных методов профилактики, диагностики, лечения и реабилитации больных;</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санитарно-гигиенического обучения больных и их родственников; осуществление экспертизы временной нетрудоспособности; обеспечение преемственности с другими медицинскими организациями при оказании медицинской помощи больным;</w:t>
      </w:r>
    </w:p>
    <w:p>
      <w:pPr>
        <w:pStyle w:val="Style7"/>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ведение учетной и отчетной документации, предоставление отчетов о деятельности в соответствии с законодательством Российской Федерации.</w:t>
      </w:r>
    </w:p>
    <w:p>
      <w:pPr>
        <w:pStyle w:val="Style7"/>
        <w:numPr>
          <w:ilvl w:val="0"/>
          <w:numId w:val="39"/>
        </w:numPr>
        <w:tabs>
          <w:tab w:leader="none" w:pos="128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pPr>
        <w:pStyle w:val="Style7"/>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выполнение диагностических исследований, необходимых для оценки</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и(или) велоэргометра, а также других исследований, необходимых для диагностики и лечения больных с сердечно-сосудистыми заболеваниями.</w:t>
      </w:r>
    </w:p>
    <w:p>
      <w:pPr>
        <w:pStyle w:val="Style7"/>
        <w:numPr>
          <w:ilvl w:val="0"/>
          <w:numId w:val="39"/>
        </w:numPr>
        <w:tabs>
          <w:tab w:leader="none" w:pos="1191"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pPr>
        <w:pStyle w:val="Style9"/>
        <w:widowControl w:val="0"/>
        <w:keepNext w:val="0"/>
        <w:keepLines w:val="0"/>
        <w:shd w:val="clear" w:color="auto" w:fill="auto"/>
        <w:bidi w:val="0"/>
        <w:jc w:val="right"/>
        <w:spacing w:before="0" w:after="440"/>
        <w:ind w:left="4800" w:right="0" w:firstLine="0"/>
      </w:pPr>
      <w:r>
        <w:rPr>
          <w:lang w:val="ru-RU" w:eastAsia="ru-RU" w:bidi="ru-RU"/>
          <w:rFonts w:ascii="Times New Roman" w:eastAsia="Times New Roman" w:hAnsi="Times New Roman" w:cs="Times New Roman"/>
          <w:w w:val="100"/>
          <w:spacing w:val="0"/>
          <w:color w:val="000000"/>
          <w:position w:val="0"/>
        </w:rPr>
        <w:t>Приложение № 26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center"/>
        <w:spacing w:before="0" w:after="376" w:line="322" w:lineRule="exact"/>
        <w:ind w:left="40" w:right="0" w:firstLine="0"/>
      </w:pPr>
      <w:bookmarkStart w:id="36" w:name="bookmark36"/>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кардиохирургического отделении с</w:t>
        <w:br/>
        <w:t>палатой реанимации и интенсивной терапии</w:t>
      </w:r>
      <w:bookmarkEnd w:id="36"/>
    </w:p>
    <w:tbl>
      <w:tblPr>
        <w:tblOverlap w:val="never"/>
        <w:tblLayout w:type="fixed"/>
        <w:jc w:val="center"/>
      </w:tblPr>
      <w:tblGrid>
        <w:gridCol w:w="907"/>
        <w:gridCol w:w="4891"/>
        <w:gridCol w:w="4478"/>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должности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center"/>
              <w:spacing w:before="0" w:after="0"/>
              <w:ind w:left="120" w:right="0" w:firstLine="0"/>
            </w:pPr>
            <w:r>
              <w:rPr>
                <w:lang w:val="ru-RU" w:eastAsia="ru-RU" w:bidi="ru-RU"/>
                <w:rFonts w:ascii="Times New Roman" w:eastAsia="Times New Roman" w:hAnsi="Times New Roman" w:cs="Times New Roman"/>
                <w:w w:val="100"/>
                <w:spacing w:val="0"/>
                <w:color w:val="000000"/>
                <w:position w:val="0"/>
              </w:rPr>
              <w:t>Количество должностей (из расчета на 30 коек)</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врач-сердечно-сосудистый хирург</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Сестра-хозяйка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Врач-сердечно-сосудистый хирург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7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Врач-кардиолог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4,75 на 15 коек (для круглосуточной работы)</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палатная (постовая)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31" w:lineRule="exact"/>
              <w:ind w:left="0" w:right="0" w:firstLine="0"/>
            </w:pPr>
            <w:r>
              <w:rPr>
                <w:lang w:val="ru-RU" w:eastAsia="ru-RU" w:bidi="ru-RU"/>
                <w:rFonts w:ascii="Times New Roman" w:eastAsia="Times New Roman" w:hAnsi="Times New Roman" w:cs="Times New Roman"/>
                <w:w w:val="100"/>
                <w:spacing w:val="0"/>
                <w:color w:val="000000"/>
                <w:position w:val="0"/>
              </w:rPr>
              <w:t>4,75 на 15 коек (для круглосуточной работы)</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процедурной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перевязочной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Врач-анестезиолог-реаниматолог</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5,14 на 6 коек палаты реанимации и интенсивной терапии (для круглосуточной работы)</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сестра-анестезист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7,75 на 6 коек палаты реанимации и интенсивной терапии (для круглосуточной работы)</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Младшая медицинская сестра по уходу за больным</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6 коек палаты реанимации и интенсивной терапии (для круглосуточной работы)</w:t>
            </w:r>
          </w:p>
        </w:tc>
      </w:tr>
      <w:tr>
        <w:trPr>
          <w:trHeight w:val="2275"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6 коек палаты реанимации и интенсивной терапии (для круглосуточной работы);</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4,75 на 15 коек (для круглосуточной работы);</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2 (для уборки помещений);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2 (для работы в буфете)</w:t>
            </w:r>
          </w:p>
        </w:tc>
      </w:tr>
    </w:tbl>
    <w:p>
      <w:pPr>
        <w:framePr w:w="10277" w:wrap="notBeside" w:vAnchor="text" w:hAnchor="text" w:xAlign="center" w:y="1"/>
        <w:widowControl w:val="0"/>
        <w:rPr>
          <w:sz w:val="2"/>
          <w:szCs w:val="2"/>
        </w:rPr>
      </w:pPr>
    </w:p>
    <w:p>
      <w:pPr>
        <w:widowControl w:val="0"/>
        <w:rPr>
          <w:sz w:val="2"/>
          <w:szCs w:val="2"/>
        </w:rPr>
      </w:pPr>
    </w:p>
    <w:p>
      <w:pPr>
        <w:pStyle w:val="Style5"/>
        <w:widowControl w:val="0"/>
        <w:keepNext/>
        <w:keepLines/>
        <w:shd w:val="clear" w:color="auto" w:fill="auto"/>
        <w:bidi w:val="0"/>
        <w:spacing w:before="375" w:after="0" w:line="322" w:lineRule="exact"/>
        <w:ind w:left="0" w:right="0" w:firstLine="760"/>
      </w:pPr>
      <w:bookmarkStart w:id="37" w:name="bookmark37"/>
      <w:r>
        <w:rPr>
          <w:lang w:val="ru-RU" w:eastAsia="ru-RU" w:bidi="ru-RU"/>
          <w:rFonts w:ascii="Times New Roman" w:eastAsia="Times New Roman" w:hAnsi="Times New Roman" w:cs="Times New Roman"/>
          <w:w w:val="100"/>
          <w:spacing w:val="0"/>
          <w:color w:val="000000"/>
          <w:position w:val="0"/>
        </w:rPr>
        <w:t>Примечание:</w:t>
      </w:r>
      <w:bookmarkEnd w:id="37"/>
    </w:p>
    <w:p>
      <w:pPr>
        <w:pStyle w:val="Style7"/>
        <w:numPr>
          <w:ilvl w:val="0"/>
          <w:numId w:val="41"/>
        </w:numPr>
        <w:tabs>
          <w:tab w:leader="none" w:pos="1080"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pPr>
        <w:pStyle w:val="Style7"/>
        <w:numPr>
          <w:ilvl w:val="0"/>
          <w:numId w:val="41"/>
        </w:numPr>
        <w:tabs>
          <w:tab w:leader="none" w:pos="133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w:t>
      </w:r>
    </w:p>
    <w:p>
      <w:pPr>
        <w:pStyle w:val="Style7"/>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диагностики из расчета 1 должность на отделение, врача функциональной диагностики из расчета 1 должности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pPr>
        <w:pStyle w:val="Style7"/>
        <w:numPr>
          <w:ilvl w:val="0"/>
          <w:numId w:val="43"/>
        </w:numPr>
        <w:tabs>
          <w:tab w:leader="none" w:pos="105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Должность врача-детского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pPr>
        <w:pStyle w:val="Style9"/>
        <w:widowControl w:val="0"/>
        <w:keepNext w:val="0"/>
        <w:keepLines w:val="0"/>
        <w:shd w:val="clear" w:color="auto" w:fill="auto"/>
        <w:bidi w:val="0"/>
        <w:jc w:val="right"/>
        <w:spacing w:before="0" w:after="469"/>
        <w:ind w:left="4780" w:right="0" w:firstLine="0"/>
      </w:pPr>
      <w:r>
        <w:rPr>
          <w:lang w:val="ru-RU" w:eastAsia="ru-RU" w:bidi="ru-RU"/>
          <w:rFonts w:ascii="Times New Roman" w:eastAsia="Times New Roman" w:hAnsi="Times New Roman" w:cs="Times New Roman"/>
          <w:w w:val="100"/>
          <w:spacing w:val="0"/>
          <w:color w:val="000000"/>
          <w:position w:val="0"/>
        </w:rPr>
        <w:t>Приложение № 27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5"/>
        <w:widowControl w:val="0"/>
        <w:keepNext/>
        <w:keepLines/>
        <w:shd w:val="clear" w:color="auto" w:fill="auto"/>
        <w:bidi w:val="0"/>
        <w:jc w:val="left"/>
        <w:spacing w:before="0" w:after="0" w:line="310" w:lineRule="exact"/>
        <w:ind w:left="0" w:right="0" w:firstLine="0"/>
      </w:pPr>
      <w:bookmarkStart w:id="38" w:name="bookmark38"/>
      <w:r>
        <w:rPr>
          <w:lang w:val="ru-RU" w:eastAsia="ru-RU" w:bidi="ru-RU"/>
          <w:rFonts w:ascii="Times New Roman" w:eastAsia="Times New Roman" w:hAnsi="Times New Roman" w:cs="Times New Roman"/>
          <w:w w:val="100"/>
          <w:spacing w:val="0"/>
          <w:color w:val="000000"/>
          <w:position w:val="0"/>
        </w:rPr>
        <w:t>Стандарт оснащения кардиохирургического отделения с палатой реанимации</w:t>
      </w:r>
      <w:bookmarkEnd w:id="38"/>
    </w:p>
    <w:p>
      <w:pPr>
        <w:pStyle w:val="Style9"/>
        <w:widowControl w:val="0"/>
        <w:keepNext w:val="0"/>
        <w:keepLines w:val="0"/>
        <w:shd w:val="clear" w:color="auto" w:fill="auto"/>
        <w:bidi w:val="0"/>
        <w:jc w:val="center"/>
        <w:spacing w:before="0" w:after="398" w:line="310" w:lineRule="exact"/>
        <w:ind w:left="40" w:right="0" w:firstLine="0"/>
      </w:pPr>
      <w:r>
        <w:rPr>
          <w:lang w:val="ru-RU" w:eastAsia="ru-RU" w:bidi="ru-RU"/>
          <w:rFonts w:ascii="Times New Roman" w:eastAsia="Times New Roman" w:hAnsi="Times New Roman" w:cs="Times New Roman"/>
          <w:w w:val="100"/>
          <w:spacing w:val="0"/>
          <w:color w:val="000000"/>
          <w:position w:val="0"/>
        </w:rPr>
        <w:t>и интенсивной терапии</w:t>
      </w:r>
    </w:p>
    <w:tbl>
      <w:tblPr>
        <w:tblOverlap w:val="never"/>
        <w:tblLayout w:type="fixed"/>
        <w:jc w:val="center"/>
      </w:tblPr>
      <w:tblGrid>
        <w:gridCol w:w="907"/>
        <w:gridCol w:w="5611"/>
        <w:gridCol w:w="3758"/>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12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4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Кровати хирургические, функциональные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Прикроватная тумба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Кресло-туалет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Прикроватная информационная доска (маркерная)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Тележка грузовая межкорпусная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Штатив медицинский (инфузионная стойка)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 койку</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Централизованная подводка кислорода, воздуха и вакуума к каждой кровати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8 разъемов</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Консоль для размещения медицинского оборудования, подвода медицинских газов, электрических розеток</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Дефибриллятор бифазный с функцией синхронизации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12 канальный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20 коек</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 для миокардиальной, трансвенозной эндокардиальной и наружной (чрескожной) электрической стимуляции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коек</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Передвижной аппарат экспертного класса для ультразвукового исследования сердца и сосудов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20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Электроотсасыватель хирургический с бактериальным фильтром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на 10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Кислородные индивидуальные распылители с системой увлажнения и подогрева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согревания пациента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 на 20 коек</w:t>
            </w:r>
          </w:p>
        </w:tc>
      </w:tr>
      <w:tr>
        <w:trPr>
          <w:trHeight w:val="2597"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Прикроватные кардиомониторы с центральным компьютером и регистрацией</w:t>
            </w:r>
          </w:p>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койки</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5611"/>
        <w:gridCol w:w="3758"/>
      </w:tblGrid>
      <w:tr>
        <w:trPr>
          <w:trHeight w:val="1944"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1622"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коек</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проведения спонтанного дыхания под постоянным положительным</w:t>
            </w:r>
          </w:p>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давлением и маски к нему</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10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дыхательный аппарат для транспортировки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для интубации трахеи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Инфузоматы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 на 10 коек</w:t>
            </w:r>
          </w:p>
        </w:tc>
      </w:tr>
      <w:tr>
        <w:trPr>
          <w:trHeight w:val="3230"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набор</w:t>
            </w:r>
          </w:p>
        </w:tc>
      </w:tr>
      <w:tr>
        <w:trPr>
          <w:trHeight w:val="1296"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 инструментов и приспособлений для малых хирургических вмешательств (артерио- и веносекция, артерио- и венопункция, трахеостомия)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больного</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проведения внутриаортальной баллонной контрпульсации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Система быстрого оповещения и реагирования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Многофункциональное устройство с функциями копирования, печати и сканирования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рабочее место врача</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принтером</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 рабочее место</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Противопролежневые системы, предназначенные для профилактики и лечения пролежней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Портативный электрокардиограф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Ультразвуковые ингаляторы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662"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Хирургическая стерильная укладка для экстренной рестернотомии</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набор на 6 коек</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5611"/>
        <w:gridCol w:w="3758"/>
      </w:tblGrid>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высокочастотной вентиляции лёгких</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аппарат на 10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для измерения внутрисосудистого свёртывания крови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6 коек</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Система для быстрого внутривенного нагнетания инфузионных и трансфузионных сред</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система на 6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Кювезы для новорожденных</w:t>
            </w:r>
            <w:r>
              <w:rPr>
                <w:lang w:val="ru-RU" w:eastAsia="ru-RU" w:bidi="ru-RU"/>
                <w:rFonts w:ascii="Times New Roman" w:eastAsia="Times New Roman" w:hAnsi="Times New Roman" w:cs="Times New Roman"/>
                <w:w w:val="100"/>
                <w:spacing w:val="0"/>
                <w:color w:val="000000"/>
                <w:position w:val="0"/>
              </w:rPr>
              <w:footnoteReference w:id="5"/>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 на 10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Реанимационный стол для новорожденных*</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 на 10 коек</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Стационарные или переносные приборы для стерилизации помещения*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Многофункциональные детские реанимационные кровати*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Эжекционный отсос*</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числу коек</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Детские весы*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Наборы для катетеризации магистральных сосудов (иглы, проводники, катетеры, струны) однократного пользования*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100 наборов из расчета на 1 койку</w:t>
            </w:r>
          </w:p>
        </w:tc>
      </w:tr>
      <w:tr>
        <w:trPr>
          <w:trHeight w:val="989"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42.</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Система для быстрого внутривенного нагнетания инфузионных и трансфузионных сред*</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6 коек</w:t>
            </w:r>
          </w:p>
        </w:tc>
      </w:tr>
    </w:tbl>
    <w:p>
      <w:pPr>
        <w:framePr w:w="10277" w:wrap="notBeside" w:vAnchor="text" w:hAnchor="text" w:xAlign="center" w:y="1"/>
        <w:widowControl w:val="0"/>
        <w:rPr>
          <w:sz w:val="2"/>
          <w:szCs w:val="2"/>
        </w:rPr>
      </w:pPr>
    </w:p>
    <w:p>
      <w:pPr>
        <w:widowControl w:val="0"/>
        <w:rPr>
          <w:sz w:val="2"/>
          <w:szCs w:val="2"/>
        </w:rPr>
      </w:pP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28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396"/>
        <w:ind w:left="40" w:right="0" w:firstLine="0"/>
      </w:pPr>
      <w:r>
        <w:rPr>
          <w:lang w:val="ru-RU" w:eastAsia="ru-RU" w:bidi="ru-RU"/>
          <w:rFonts w:ascii="Times New Roman" w:eastAsia="Times New Roman" w:hAnsi="Times New Roman" w:cs="Times New Roman"/>
          <w:w w:val="100"/>
          <w:spacing w:val="0"/>
          <w:color w:val="000000"/>
          <w:position w:val="0"/>
        </w:rPr>
        <w:t>Стандарт оснащения операционной операционного блока медицинской</w:t>
        <w:br/>
        <w:t>организации, в структуре которой создано кардиохирургическое отделение с</w:t>
        <w:br/>
        <w:t>палатой реанимации и интенсивной терапии</w:t>
      </w:r>
    </w:p>
    <w:tbl>
      <w:tblPr>
        <w:tblOverlap w:val="never"/>
        <w:tblLayout w:type="fixed"/>
        <w:jc w:val="center"/>
      </w:tblPr>
      <w:tblGrid>
        <w:gridCol w:w="907"/>
        <w:gridCol w:w="6499"/>
        <w:gridCol w:w="2870"/>
      </w:tblGrid>
      <w:tr>
        <w:trPr>
          <w:trHeight w:val="658"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12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right"/>
              <w:spacing w:before="0" w:after="0" w:line="310" w:lineRule="exact"/>
              <w:ind w:left="0" w:right="32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для стерильных инструментов и белья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Столик операционной сестры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Осветитель налобный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Осветитель налобный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Шприцы, иглы, капельницы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Биксы и биксодержатели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Облучатель - рециркулятор воздуха ультрафиолетовый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инструментов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медикаментов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медицинский для расходных материалов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Контейнер для предстерилизационной очистки, дезинсекции и стерилизации медицинских изделий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Комплект согревающий хирургического и реанимационного назначения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Сплит система кондиционирования воздуха в каждой операционной при отсутствии централизованной системы кондиционирования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Набор инструментов для сердечно-сосудистой хирургии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Инструменты и наборы, необходимые для проведения интубационного и внутривенного наркоза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Вакуумный аспиратор хирургический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кислотно-основного равновесия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Лампа бестеневая (не менее 2-х сателлитов) (3 сателлита для операций по поводу ишемической болезни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Рентгенопрозрачный операционный стол многофункциональный</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реинфузии крови (для операционной)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для экстренной стерилизации инструментов и материалов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6"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Транскраниальный пульсоксиметр</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6499"/>
        <w:gridCol w:w="2870"/>
      </w:tblGrid>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Электрокоагулятор с функциями биполярного, диссекционного и спрей режимов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многоканальный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Ультразвуковой аппарат с дополнительным датчиком для выполнения транспищеводной эхокардиографии экспертного класса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операционные</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Стационарные и временные электрокардиостимуляторы</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Временные носимые электрокардиостимуляторы</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5160"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2587"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жизненоважных функций: дыхания, мозга, уровня нейромышечной проводимости, центральной гемодинамики)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Прибор для измерения глубины анестезии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Термоматрас для согревания больного</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фильтрации реиндуцируемой крови</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Стойка инфузионная для 5 дозаторов и 3 инфузоматов</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Прибор для определения сердечного выброса методом транспульмональной термодилюции и внесосудистой воды легких</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Мобильный ангиограф с возможностью субтракции, записи и архивации изображения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операционные</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Стационарные или переносные приборы для стерилизации помещения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 для электрической стимуляции сердца экспертного класса</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 (дополнительно 1 в резерве)</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аппарат для ультразвукового</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6499"/>
        <w:gridCol w:w="2870"/>
      </w:tblGrid>
      <w:tr>
        <w:trPr>
          <w:trHeight w:val="336"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исследования сердца и сосудов</w:t>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Портативный электрокардиограф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дыхательный аппарат для транспортировки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 комплекта</w:t>
            </w:r>
          </w:p>
        </w:tc>
      </w:tr>
      <w:tr>
        <w:trPr>
          <w:trHeight w:val="360"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для интубации трахеи, включающий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(дополнительно 2 в</w:t>
            </w:r>
          </w:p>
        </w:tc>
      </w:tr>
      <w:tr>
        <w:trPr>
          <w:trHeight w:val="941" w:hRule="exact"/>
        </w:trPr>
        <w:tc>
          <w:tcPr>
            <w:shd w:val="clear" w:color="auto" w:fill="FFFFFF"/>
            <w:tcBorders>
              <w:left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ларингоскоп с 3 клинками, комплект необходимых интубационных трубок, в том числе двухпросветные, воздуховод, желудочный зонд</w:t>
            </w:r>
          </w:p>
        </w:tc>
        <w:tc>
          <w:tcPr>
            <w:shd w:val="clear" w:color="auto" w:fill="FFFFFF"/>
            <w:tcBorders>
              <w:left w:val="single" w:sz="4"/>
              <w:right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резерве)</w:t>
            </w:r>
          </w:p>
        </w:tc>
      </w:tr>
      <w:tr>
        <w:trPr>
          <w:trHeight w:val="97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Наборы для катетеризации магистральных сосудов (одноразовые), с размерным рядом от одной до трёх линий</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Удлинители венозные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Удлинители артериальные</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r>
      <w:tr>
        <w:trPr>
          <w:trHeight w:val="336"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45.</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Краники на венозных и артериальных линиях</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12</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Электроэнцефалограф</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(дополнительно)</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рабочее место</w:t>
            </w:r>
          </w:p>
        </w:tc>
      </w:tr>
      <w:tr>
        <w:trPr>
          <w:trHeight w:val="1622"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искусственного кровообращения модульной комплектации с роликовыми насосам и электронными системами гарантии безопасности (датчик уровня, датчик воздушных пузырьков, датчики давления)***</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49.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Смеситель газовый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Терморегулирующее устройство с двумя контурами циркуляции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аутогемотрансфузии (гемосепаратор)</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аппарат для измерения активированного времени свертывания</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53.</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Портативный анализатор газов крови (газы крови, кислотно-основное состояние, электролитный состав)</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2 операционные</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Наркозно-дыхательный аппарат</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операционные</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55.</w:t>
            </w:r>
          </w:p>
        </w:tc>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искусственного кровообращения***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w:t>
            </w:r>
          </w:p>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операционные</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56.</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Устройство для вспомогательного кровообращения</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 операционные</w:t>
            </w:r>
          </w:p>
        </w:tc>
      </w:tr>
      <w:tr>
        <w:trPr>
          <w:trHeight w:val="653"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57.</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экстракорпоральной мембранной оксигенации</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58.</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Монитор дублирующий гемодинамический для перфузиолога</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59.</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Операционный стол функциональный детский*</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60.</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Детские датчики для операционных мониторов*</w:t>
            </w:r>
          </w:p>
        </w:tc>
        <w:tc>
          <w:tcPr>
            <w:shd w:val="clear" w:color="auto" w:fill="FFFFFF"/>
            <w:tcBorders>
              <w:left w:val="single" w:sz="4"/>
              <w:righ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61.</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Наружный программируемый электрокардиостимулятор**</w:t>
            </w:r>
          </w:p>
        </w:tc>
        <w:tc>
          <w:tcPr>
            <w:shd w:val="clear" w:color="auto" w:fill="FFFFFF"/>
            <w:tcBorders>
              <w:left w:val="single" w:sz="4"/>
              <w:right w:val="single" w:sz="4"/>
              <w:top w:val="single" w:sz="4"/>
            </w:tcBorders>
            <w:vAlign w:val="center"/>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9"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62.</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Эпикардиальные референтные и картирующие би- или триполярные электроды для картирования сердца**</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41" w:hRule="exact"/>
        </w:trPr>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63.</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Многоканальные электроды от 10 до 80</w:t>
            </w:r>
          </w:p>
        </w:tc>
        <w:tc>
          <w:tcPr>
            <w:shd w:val="clear" w:color="auto" w:fill="FFFFFF"/>
            <w:tcBorders>
              <w:left w:val="single" w:sz="4"/>
              <w:righ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bl>
    <w:p>
      <w:pPr>
        <w:framePr w:w="102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07"/>
        <w:gridCol w:w="6499"/>
        <w:gridCol w:w="2870"/>
      </w:tblGrid>
      <w:tr>
        <w:trPr>
          <w:trHeight w:val="1622" w:hRule="exact"/>
        </w:trPr>
        <w:tc>
          <w:tcPr>
            <w:shd w:val="clear" w:color="auto" w:fill="FFFFFF"/>
            <w:tcBorders>
              <w:left w:val="single" w:sz="4"/>
              <w:top w:val="single" w:sz="4"/>
            </w:tcBorders>
            <w:vAlign w:val="top"/>
          </w:tcPr>
          <w:p>
            <w:pPr>
              <w:framePr w:w="1027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w:t>
            </w:r>
            <w:r>
              <w:rPr>
                <w:lang w:val="ru-RU" w:eastAsia="ru-RU" w:bidi="ru-RU"/>
                <w:rFonts w:ascii="Times New Roman" w:eastAsia="Times New Roman" w:hAnsi="Times New Roman" w:cs="Times New Roman"/>
                <w:w w:val="100"/>
                <w:spacing w:val="0"/>
                <w:color w:val="000000"/>
                <w:position w:val="0"/>
              </w:rPr>
              <w:footnoteReference w:id="6"/>
            </w:r>
            <w:r>
              <w:rPr>
                <w:lang w:val="ru-RU" w:eastAsia="ru-RU" w:bidi="ru-RU"/>
                <w:rFonts w:ascii="Times New Roman" w:eastAsia="Times New Roman" w:hAnsi="Times New Roman" w:cs="Times New Roman"/>
                <w:w w:val="100"/>
                <w:spacing w:val="0"/>
                <w:color w:val="000000"/>
                <w:position w:val="0"/>
              </w:rPr>
              <w:t xml:space="preserve"> </w:t>
            </w:r>
            <w:r>
              <w:rPr>
                <w:lang w:val="ru-RU" w:eastAsia="ru-RU" w:bidi="ru-RU"/>
                <w:rFonts w:ascii="Times New Roman" w:eastAsia="Times New Roman" w:hAnsi="Times New Roman" w:cs="Times New Roman"/>
                <w:w w:val="100"/>
                <w:spacing w:val="0"/>
                <w:color w:val="000000"/>
                <w:position w:val="0"/>
              </w:rPr>
              <w:footnoteReference w:id="7"/>
            </w:r>
            <w:r>
              <w:rPr>
                <w:lang w:val="ru-RU" w:eastAsia="ru-RU" w:bidi="ru-RU"/>
                <w:rFonts w:ascii="Times New Roman" w:eastAsia="Times New Roman" w:hAnsi="Times New Roman" w:cs="Times New Roman"/>
                <w:w w:val="100"/>
                <w:spacing w:val="0"/>
                <w:color w:val="000000"/>
                <w:position w:val="0"/>
              </w:rPr>
              <w:t xml:space="preserve"> </w:t>
            </w:r>
            <w:r>
              <w:rPr>
                <w:lang w:val="ru-RU" w:eastAsia="ru-RU" w:bidi="ru-RU"/>
                <w:vertAlign w:val="superscript"/>
                <w:rFonts w:ascii="Times New Roman" w:eastAsia="Times New Roman" w:hAnsi="Times New Roman" w:cs="Times New Roman"/>
                <w:w w:val="100"/>
                <w:spacing w:val="0"/>
                <w:color w:val="000000"/>
                <w:position w:val="0"/>
              </w:rPr>
              <w:footnoteReference w:id="8"/>
            </w:r>
          </w:p>
        </w:tc>
        <w:tc>
          <w:tcPr>
            <w:shd w:val="clear" w:color="auto" w:fill="FFFFFF"/>
            <w:tcBorders>
              <w:left w:val="single" w:sz="4"/>
              <w:right w:val="single" w:sz="4"/>
              <w:top w:val="single" w:sz="4"/>
            </w:tcBorders>
            <w:vAlign w:val="top"/>
          </w:tcPr>
          <w:p>
            <w:pPr>
              <w:framePr w:w="10277" w:wrap="notBeside" w:vAnchor="text" w:hAnchor="text" w:xAlign="center" w:y="1"/>
              <w:widowControl w:val="0"/>
              <w:rPr>
                <w:sz w:val="10"/>
                <w:szCs w:val="10"/>
              </w:rPr>
            </w:pPr>
          </w:p>
        </w:tc>
      </w:tr>
      <w:tr>
        <w:trPr>
          <w:trHeight w:val="1944" w:hRule="exact"/>
        </w:trPr>
        <w:tc>
          <w:tcPr>
            <w:shd w:val="clear" w:color="auto" w:fill="FFFFFF"/>
            <w:tcBorders>
              <w:lef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64.</w:t>
            </w:r>
          </w:p>
        </w:tc>
        <w:tc>
          <w:tcPr>
            <w:shd w:val="clear" w:color="auto" w:fill="FFFFFF"/>
            <w:tcBorders>
              <w:left w:val="single" w:sz="4"/>
              <w:top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w:t>
            </w:r>
          </w:p>
        </w:tc>
        <w:tc>
          <w:tcPr>
            <w:shd w:val="clear" w:color="auto" w:fill="FFFFFF"/>
            <w:tcBorders>
              <w:left w:val="single" w:sz="4"/>
              <w:right w:val="single" w:sz="4"/>
              <w:top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1627" w:hRule="exact"/>
        </w:trPr>
        <w:tc>
          <w:tcPr>
            <w:shd w:val="clear" w:color="auto" w:fill="FFFFFF"/>
            <w:tcBorders>
              <w:lef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300" w:right="0" w:firstLine="0"/>
            </w:pPr>
            <w:r>
              <w:rPr>
                <w:lang w:val="ru-RU" w:eastAsia="ru-RU" w:bidi="ru-RU"/>
                <w:rFonts w:ascii="Times New Roman" w:eastAsia="Times New Roman" w:hAnsi="Times New Roman" w:cs="Times New Roman"/>
                <w:w w:val="100"/>
                <w:spacing w:val="0"/>
                <w:color w:val="000000"/>
                <w:position w:val="0"/>
              </w:rPr>
              <w:t>65.</w:t>
            </w:r>
          </w:p>
        </w:tc>
        <w:tc>
          <w:tcPr>
            <w:shd w:val="clear" w:color="auto" w:fill="FFFFFF"/>
            <w:tcBorders>
              <w:left w:val="single" w:sz="4"/>
              <w:top w:val="single" w:sz="4"/>
              <w:bottom w:val="single" w:sz="4"/>
            </w:tcBorders>
            <w:vAlign w:val="bottom"/>
          </w:tcPr>
          <w:p>
            <w:pPr>
              <w:pStyle w:val="Style7"/>
              <w:framePr w:w="10277"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shd w:val="clear" w:color="auto" w:fill="FFFFFF"/>
            <w:tcBorders>
              <w:left w:val="single" w:sz="4"/>
              <w:right w:val="single" w:sz="4"/>
              <w:top w:val="single" w:sz="4"/>
              <w:bottom w:val="single" w:sz="4"/>
            </w:tcBorders>
            <w:vAlign w:val="top"/>
          </w:tcPr>
          <w:p>
            <w:pPr>
              <w:pStyle w:val="Style7"/>
              <w:framePr w:w="10277"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bl>
    <w:p>
      <w:pPr>
        <w:framePr w:w="1027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366" w:left="1102" w:right="502" w:bottom="404" w:header="0" w:footer="3" w:gutter="0"/>
          <w:rtlGutter w:val="0"/>
          <w:cols w:space="720"/>
          <w:noEndnote/>
          <w:docGrid w:linePitch="360"/>
        </w:sectPr>
      </w:pPr>
    </w:p>
    <w:p>
      <w:pPr>
        <w:pStyle w:val="Style9"/>
        <w:widowControl w:val="0"/>
        <w:keepNext w:val="0"/>
        <w:keepLines w:val="0"/>
        <w:shd w:val="clear" w:color="auto" w:fill="auto"/>
        <w:bidi w:val="0"/>
        <w:jc w:val="right"/>
        <w:spacing w:before="0" w:after="460"/>
        <w:ind w:left="4780" w:right="0" w:firstLine="0"/>
      </w:pPr>
      <w:r>
        <w:rPr>
          <w:lang w:val="ru-RU" w:eastAsia="ru-RU" w:bidi="ru-RU"/>
          <w:rFonts w:ascii="Times New Roman" w:eastAsia="Times New Roman" w:hAnsi="Times New Roman" w:cs="Times New Roman"/>
          <w:w w:val="100"/>
          <w:spacing w:val="0"/>
          <w:color w:val="000000"/>
          <w:position w:val="0"/>
        </w:rPr>
        <w:t>Приложение № 29 к Порядку оказания медицинской помощи больным с сердечно-сосудистыми заболеваниями, утв. приказом Минздрава России от 15 ноября 2012 г. № 918н</w:t>
      </w:r>
    </w:p>
    <w:p>
      <w:pPr>
        <w:pStyle w:val="Style9"/>
        <w:widowControl w:val="0"/>
        <w:keepNext w:val="0"/>
        <w:keepLines w:val="0"/>
        <w:shd w:val="clear" w:color="auto" w:fill="auto"/>
        <w:bidi w:val="0"/>
        <w:jc w:val="center"/>
        <w:spacing w:before="0" w:after="0"/>
        <w:ind w:left="20" w:right="0" w:firstLine="0"/>
      </w:pPr>
      <w:r>
        <w:rPr>
          <w:lang w:val="ru-RU" w:eastAsia="ru-RU" w:bidi="ru-RU"/>
          <w:rFonts w:ascii="Times New Roman" w:eastAsia="Times New Roman" w:hAnsi="Times New Roman" w:cs="Times New Roman"/>
          <w:w w:val="100"/>
          <w:spacing w:val="0"/>
          <w:color w:val="000000"/>
          <w:position w:val="0"/>
        </w:rPr>
        <w:t>Стандарт дополнительного оснащения отделения лучевой диагностики</w:t>
        <w:br/>
        <w:t>медицинской организации, в структуре которой создано отделение</w:t>
        <w:br/>
        <w:t>хирургического лечения сложных нарушений ритма сердца и</w:t>
        <w:br/>
        <w:t>электрокардиостимуляции, отделение рентгенохирургических методов</w:t>
        <w:br/>
        <w:t>диагностики и лечения, кардиохирургическое отделение с палатой реанимации</w:t>
      </w:r>
    </w:p>
    <w:p>
      <w:pPr>
        <w:pStyle w:val="Style9"/>
        <w:widowControl w:val="0"/>
        <w:keepNext w:val="0"/>
        <w:keepLines w:val="0"/>
        <w:shd w:val="clear" w:color="auto" w:fill="auto"/>
        <w:bidi w:val="0"/>
        <w:jc w:val="center"/>
        <w:spacing w:before="0" w:after="396"/>
        <w:ind w:left="20" w:right="0" w:firstLine="0"/>
      </w:pPr>
      <w:r>
        <w:rPr>
          <w:lang w:val="ru-RU" w:eastAsia="ru-RU" w:bidi="ru-RU"/>
          <w:rFonts w:ascii="Times New Roman" w:eastAsia="Times New Roman" w:hAnsi="Times New Roman" w:cs="Times New Roman"/>
          <w:w w:val="100"/>
          <w:spacing w:val="0"/>
          <w:color w:val="000000"/>
          <w:position w:val="0"/>
        </w:rPr>
        <w:t>и интенсивной терапии</w:t>
      </w:r>
    </w:p>
    <w:tbl>
      <w:tblPr>
        <w:tblOverlap w:val="never"/>
        <w:tblLayout w:type="fixed"/>
        <w:jc w:val="center"/>
      </w:tblPr>
      <w:tblGrid>
        <w:gridCol w:w="850"/>
        <w:gridCol w:w="6662"/>
        <w:gridCol w:w="2750"/>
      </w:tblGrid>
      <w:tr>
        <w:trPr>
          <w:trHeight w:val="658"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w:t>
            </w:r>
          </w:p>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Количество, шт.</w:t>
            </w:r>
          </w:p>
        </w:tc>
      </w:tr>
      <w:tr>
        <w:trPr>
          <w:trHeight w:val="653" w:hRule="exact"/>
        </w:trPr>
        <w:tc>
          <w:tcPr>
            <w:shd w:val="clear" w:color="auto" w:fill="FFFFFF"/>
            <w:tcBorders>
              <w:lef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Портативный диагностический комплекс для ультразвуковых исследований экспертного класса</w:t>
            </w:r>
          </w:p>
        </w:tc>
        <w:tc>
          <w:tcPr>
            <w:shd w:val="clear" w:color="auto" w:fill="FFFFFF"/>
            <w:tcBorders>
              <w:left w:val="single" w:sz="4"/>
              <w:right w:val="single" w:sz="4"/>
              <w:top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Спиральный компьютерный томограф на 64 среза</w:t>
            </w:r>
          </w:p>
        </w:tc>
        <w:tc>
          <w:tcPr>
            <w:shd w:val="clear" w:color="auto" w:fill="FFFFFF"/>
            <w:tcBorders>
              <w:left w:val="single" w:sz="4"/>
              <w:righ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Ядерно-магнитный резонансный томограф на 1,5 т</w:t>
            </w:r>
          </w:p>
        </w:tc>
        <w:tc>
          <w:tcPr>
            <w:shd w:val="clear" w:color="auto" w:fill="FFFFFF"/>
            <w:tcBorders>
              <w:left w:val="single" w:sz="4"/>
              <w:right w:val="single" w:sz="4"/>
              <w:top w:val="single" w:sz="4"/>
            </w:tcBorders>
            <w:vAlign w:val="top"/>
          </w:tcPr>
          <w:p>
            <w:pPr>
              <w:framePr w:w="10262" w:wrap="notBeside" w:vAnchor="text" w:hAnchor="text" w:xAlign="center" w:y="1"/>
              <w:widowControl w:val="0"/>
              <w:rPr>
                <w:sz w:val="10"/>
                <w:szCs w:val="10"/>
              </w:rPr>
            </w:pPr>
          </w:p>
        </w:tc>
      </w:tr>
      <w:tr>
        <w:trPr>
          <w:trHeight w:val="974"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Кардиокомплекс для неинвазивного картирования сердца на 240 каналов с системой чрезпищеводной электрокардиостимуляции</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974" w:hRule="exact"/>
        </w:trPr>
        <w:tc>
          <w:tcPr>
            <w:shd w:val="clear" w:color="auto" w:fill="FFFFFF"/>
            <w:tcBorders>
              <w:lef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Цифровой рентгеновский аппарат для рентгеноскопии и рентгенографии с рабочей станцией</w:t>
            </w:r>
          </w:p>
        </w:tc>
        <w:tc>
          <w:tcPr>
            <w:shd w:val="clear" w:color="auto" w:fill="FFFFFF"/>
            <w:tcBorders>
              <w:left w:val="single" w:sz="4"/>
              <w:right w:val="single" w:sz="4"/>
              <w:top w:val="single" w:sz="4"/>
            </w:tcBorders>
            <w:vAlign w:val="top"/>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7" w:hRule="exact"/>
        </w:trPr>
        <w:tc>
          <w:tcPr>
            <w:shd w:val="clear" w:color="auto" w:fill="FFFFFF"/>
            <w:tcBorders>
              <w:left w:val="single" w:sz="4"/>
              <w:top w:val="single" w:sz="4"/>
              <w:bottom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bottom w:val="single" w:sz="4"/>
            </w:tcBorders>
            <w:vAlign w:val="bottom"/>
          </w:tcPr>
          <w:p>
            <w:pPr>
              <w:pStyle w:val="Style7"/>
              <w:framePr w:w="102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Аппарат цифровой для диагностики и архивирования медицинских рентгеновских изображений</w:t>
            </w:r>
          </w:p>
        </w:tc>
        <w:tc>
          <w:tcPr>
            <w:shd w:val="clear" w:color="auto" w:fill="FFFFFF"/>
            <w:tcBorders>
              <w:left w:val="single" w:sz="4"/>
              <w:right w:val="single" w:sz="4"/>
              <w:top w:val="single" w:sz="4"/>
              <w:bottom w:val="single" w:sz="4"/>
            </w:tcBorders>
            <w:vAlign w:val="center"/>
          </w:tcPr>
          <w:p>
            <w:pPr>
              <w:pStyle w:val="Style7"/>
              <w:framePr w:w="10262"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62" w:wrap="notBeside" w:vAnchor="text" w:hAnchor="text" w:xAlign="center" w:y="1"/>
        <w:widowControl w:val="0"/>
        <w:rPr>
          <w:sz w:val="2"/>
          <w:szCs w:val="2"/>
        </w:rPr>
      </w:pPr>
    </w:p>
    <w:p>
      <w:pPr>
        <w:widowControl w:val="0"/>
        <w:rPr>
          <w:sz w:val="2"/>
          <w:szCs w:val="2"/>
        </w:rPr>
      </w:pPr>
    </w:p>
    <w:p>
      <w:pPr>
        <w:widowControl w:val="0"/>
        <w:rPr>
          <w:sz w:val="2"/>
          <w:szCs w:val="2"/>
        </w:rPr>
      </w:pPr>
    </w:p>
    <w:sectPr>
      <w:pgSz w:w="11900" w:h="16840"/>
      <w:pgMar w:top="570" w:left="1124" w:right="514" w:bottom="57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footnote>
  <w:footnote w:id="3">
    <w:p>
      <w:pPr>
        <w:pStyle w:val="Style2"/>
        <w:widowControl w:val="0"/>
        <w:keepNext w:val="0"/>
        <w:keepLines w:val="0"/>
        <w:shd w:val="clear" w:color="auto" w:fill="auto"/>
        <w:bidi w:val="0"/>
        <w:jc w:val="left"/>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Рекомендуемые штатные нормативы кардиологического кабинета не распространяются на медицинские организации частной системы здравоохранения</w:t>
      </w:r>
    </w:p>
  </w:footnote>
  <w:footnote w:id="4">
    <w:p>
      <w:pPr>
        <w:pStyle w:val="Style2"/>
        <w:widowControl w:val="0"/>
        <w:keepNext w:val="0"/>
        <w:keepLines w:val="0"/>
        <w:shd w:val="clear" w:color="auto" w:fill="auto"/>
        <w:bidi w:val="0"/>
        <w:jc w:val="left"/>
        <w:spacing w:before="0" w:after="0" w:line="310" w:lineRule="exact"/>
        <w:ind w:left="740" w:right="0" w:firstLine="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не менее 20% аппаратов экспертного класса</w:t>
      </w:r>
    </w:p>
  </w:footnote>
  <w:footnote w:id="5">
    <w:p>
      <w:pPr>
        <w:pStyle w:val="Style2"/>
        <w:widowControl w:val="0"/>
        <w:keepNext w:val="0"/>
        <w:keepLines w:val="0"/>
        <w:shd w:val="clear" w:color="auto" w:fill="auto"/>
        <w:bidi w:val="0"/>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footnote>
  <w:footnote w:id="6">
    <w:p>
      <w:pPr>
        <w:pStyle w:val="Style2"/>
        <w:widowControl w:val="0"/>
        <w:keepNext w:val="0"/>
        <w:keepLines w:val="0"/>
        <w:shd w:val="clear" w:color="auto" w:fill="auto"/>
        <w:bidi w:val="0"/>
        <w:jc w:val="left"/>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дополнительное оборудование операционного блока меди</w:t>
      </w:r>
      <w:r>
        <w:rPr>
          <w:rStyle w:val="CharStyle4"/>
        </w:rPr>
        <w:t>ц</w:t>
      </w:r>
      <w:r>
        <w:rPr>
          <w:lang w:val="ru-RU" w:eastAsia="ru-RU" w:bidi="ru-RU"/>
          <w:rFonts w:ascii="Times New Roman" w:eastAsia="Times New Roman" w:hAnsi="Times New Roman" w:cs="Times New Roman"/>
          <w:w w:val="100"/>
          <w:spacing w:val="0"/>
          <w:color w:val="000000"/>
          <w:position w:val="0"/>
        </w:rPr>
        <w:t>инской организации для выполнения хирургического лечения врожденных пороков сердца</w:t>
      </w:r>
    </w:p>
  </w:footnote>
  <w:footnote w:id="7">
    <w:p>
      <w:pPr>
        <w:pStyle w:val="Style2"/>
        <w:widowControl w:val="0"/>
        <w:keepNext w:val="0"/>
        <w:keepLines w:val="0"/>
        <w:shd w:val="clear" w:color="auto" w:fill="auto"/>
        <w:bidi w:val="0"/>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footnote>
  <w:footnote w:id="8">
    <w:p>
      <w:pPr>
        <w:pStyle w:val="Style2"/>
        <w:widowControl w:val="0"/>
        <w:keepNext w:val="0"/>
        <w:keepLines w:val="0"/>
        <w:shd w:val="clear" w:color="auto" w:fill="auto"/>
        <w:bidi w:val="0"/>
        <w:spacing w:before="0" w:after="0"/>
        <w:ind w:left="0" w:right="0"/>
      </w:pPr>
      <w:r>
        <w:rPr>
          <w:lang w:val="ru-RU" w:eastAsia="ru-RU" w:bidi="ru-RU"/>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4"/>
      <w:numFmt w:val="decimal"/>
      <w:lvlText w:val="6.%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7"/>
      <w:numFmt w:val="decimal"/>
      <w:lvlText w:val="6.%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8"/>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
    <w:multiLevelType w:val="multilevel"/>
    <w:lvl w:ilvl="0">
      <w:start w:val="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2">
    <w:multiLevelType w:val="multilevel"/>
    <w:lvl w:ilvl="0">
      <w:start w:val="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FOOTNOTE_"/>
    <w:basedOn w:val="DefaultParagraphFont"/>
    <w:link w:val="Style2"/>
    <w:rPr>
      <w:b w:val="0"/>
      <w:bCs w:val="0"/>
      <w:i w:val="0"/>
      <w:iCs w:val="0"/>
      <w:u w:val="none"/>
      <w:strike w:val="0"/>
      <w:smallCaps w:val="0"/>
      <w:sz w:val="28"/>
      <w:szCs w:val="28"/>
    </w:rPr>
  </w:style>
  <w:style w:type="character" w:customStyle="1" w:styleId="CharStyle4">
    <w:name w:val="MSG_EN_FONT_STYLE_NAME_TEMPLATE_ROLE MSG_EN_FONT_STYLE_NAME_BY_ROLE_FOOTNOTE"/>
    <w:basedOn w:val="CharStyle3"/>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6">
    <w:name w:val="MSG_EN_FONT_STYLE_NAME_TEMPLATE_ROLE_LEVEL MSG_EN_FONT_STYLE_NAME_BY_ROLE_HEADING 1_"/>
    <w:basedOn w:val="DefaultParagraphFont"/>
    <w:link w:val="Style5"/>
    <w:rPr>
      <w:b/>
      <w:bCs/>
      <w:i w:val="0"/>
      <w:iCs w:val="0"/>
      <w:u w:val="none"/>
      <w:strike w:val="0"/>
      <w:smallCaps w:val="0"/>
      <w:sz w:val="28"/>
      <w:szCs w:val="28"/>
    </w:rPr>
  </w:style>
  <w:style w:type="character" w:customStyle="1" w:styleId="CharStyle8">
    <w:name w:val="MSG_EN_FONT_STYLE_NAME_TEMPLATE_ROLE_NUMBER MSG_EN_FONT_STYLE_NAME_BY_ROLE_TEXT 2_"/>
    <w:basedOn w:val="DefaultParagraphFont"/>
    <w:link w:val="Style7"/>
    <w:rPr>
      <w:b w:val="0"/>
      <w:bCs w:val="0"/>
      <w:i w:val="0"/>
      <w:iCs w:val="0"/>
      <w:u w:val="none"/>
      <w:strike w:val="0"/>
      <w:smallCaps w:val="0"/>
      <w:sz w:val="28"/>
      <w:szCs w:val="28"/>
    </w:rPr>
  </w:style>
  <w:style w:type="character" w:customStyle="1" w:styleId="CharStyle10">
    <w:name w:val="MSG_EN_FONT_STYLE_NAME_TEMPLATE_ROLE_NUMBER MSG_EN_FONT_STYLE_NAME_BY_ROLE_TEXT 3_"/>
    <w:basedOn w:val="DefaultParagraphFont"/>
    <w:link w:val="Style9"/>
    <w:rPr>
      <w:b/>
      <w:bCs/>
      <w:i w:val="0"/>
      <w:iCs w:val="0"/>
      <w:u w:val="none"/>
      <w:strike w:val="0"/>
      <w:smallCaps w:val="0"/>
      <w:sz w:val="28"/>
      <w:szCs w:val="28"/>
    </w:rPr>
  </w:style>
  <w:style w:type="character" w:customStyle="1" w:styleId="CharStyle11">
    <w:name w:val="MSG_EN_FONT_STYLE_NAME_TEMPLATE_ROLE_NUMBER MSG_EN_FONT_STYLE_NAME_BY_ROLE_TEXT 2"/>
    <w:basedOn w:val="CharStyle8"/>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12">
    <w:name w:val="MSG_EN_FONT_STYLE_NAME_TEMPLATE_ROLE_NUMBER MSG_EN_FONT_STYLE_NAME_BY_ROLE_TEXT 2 + MSG_EN_FONT_STYLE_MODIFER_BOLD"/>
    <w:basedOn w:val="CharStyle8"/>
    <w:rPr>
      <w:lang w:val="ru-RU" w:eastAsia="ru-RU" w:bidi="ru-RU"/>
      <w:b/>
      <w:bCs/>
      <w:rFonts w:ascii="Times New Roman" w:eastAsia="Times New Roman" w:hAnsi="Times New Roman" w:cs="Times New Roman"/>
      <w:w w:val="100"/>
      <w:spacing w:val="0"/>
      <w:color w:val="000000"/>
      <w:position w:val="0"/>
    </w:rPr>
  </w:style>
  <w:style w:type="character" w:customStyle="1" w:styleId="CharStyle14">
    <w:name w:val="MSG_EN_FONT_STYLE_NAME_TEMPLATE_ROLE_NUMBER MSG_EN_FONT_STYLE_NAME_BY_ROLE_TEXT 4_"/>
    <w:basedOn w:val="DefaultParagraphFont"/>
    <w:link w:val="Style13"/>
    <w:rPr>
      <w:b w:val="0"/>
      <w:bCs w:val="0"/>
      <w:i/>
      <w:iCs/>
      <w:u w:val="none"/>
      <w:strike w:val="0"/>
      <w:smallCaps w:val="0"/>
      <w:sz w:val="28"/>
      <w:szCs w:val="28"/>
    </w:rPr>
  </w:style>
  <w:style w:type="paragraph" w:customStyle="1" w:styleId="Style2">
    <w:name w:val="MSG_EN_FONT_STYLE_NAME_TEMPLATE_ROLE MSG_EN_FONT_STYLE_NAME_BY_ROLE_FOOTNOTE"/>
    <w:basedOn w:val="Normal"/>
    <w:link w:val="CharStyle3"/>
    <w:pPr>
      <w:widowControl w:val="0"/>
      <w:shd w:val="clear" w:color="auto" w:fill="FFFFFF"/>
      <w:jc w:val="both"/>
      <w:spacing w:line="322" w:lineRule="exact"/>
      <w:ind w:firstLine="760"/>
    </w:pPr>
    <w:rPr>
      <w:b w:val="0"/>
      <w:bCs w:val="0"/>
      <w:i w:val="0"/>
      <w:iCs w:val="0"/>
      <w:u w:val="none"/>
      <w:strike w:val="0"/>
      <w:smallCaps w:val="0"/>
      <w:sz w:val="28"/>
      <w:szCs w:val="28"/>
    </w:rPr>
  </w:style>
  <w:style w:type="paragraph" w:customStyle="1" w:styleId="Style5">
    <w:name w:val="MSG_EN_FONT_STYLE_NAME_TEMPLATE_ROLE_LEVEL MSG_EN_FONT_STYLE_NAME_BY_ROLE_HEADING 1"/>
    <w:basedOn w:val="Normal"/>
    <w:link w:val="CharStyle6"/>
    <w:pPr>
      <w:widowControl w:val="0"/>
      <w:shd w:val="clear" w:color="auto" w:fill="FFFFFF"/>
      <w:jc w:val="both"/>
      <w:outlineLvl w:val="0"/>
      <w:spacing w:line="326" w:lineRule="exact"/>
    </w:pPr>
    <w:rPr>
      <w:b/>
      <w:bCs/>
      <w:i w:val="0"/>
      <w:iCs w:val="0"/>
      <w:u w:val="none"/>
      <w:strike w:val="0"/>
      <w:smallCaps w:val="0"/>
      <w:sz w:val="28"/>
      <w:szCs w:val="28"/>
    </w:rPr>
  </w:style>
  <w:style w:type="paragraph" w:customStyle="1" w:styleId="Style7">
    <w:name w:val="MSG_EN_FONT_STYLE_NAME_TEMPLATE_ROLE_NUMBER MSG_EN_FONT_STYLE_NAME_BY_ROLE_TEXT 2"/>
    <w:basedOn w:val="Normal"/>
    <w:link w:val="CharStyle8"/>
    <w:pPr>
      <w:widowControl w:val="0"/>
      <w:shd w:val="clear" w:color="auto" w:fill="FFFFFF"/>
      <w:jc w:val="both"/>
      <w:spacing w:before="420" w:line="322" w:lineRule="exact"/>
    </w:pPr>
    <w:rPr>
      <w:b w:val="0"/>
      <w:bCs w:val="0"/>
      <w:i w:val="0"/>
      <w:iCs w:val="0"/>
      <w:u w:val="none"/>
      <w:strike w:val="0"/>
      <w:smallCaps w:val="0"/>
      <w:sz w:val="28"/>
      <w:szCs w:val="28"/>
    </w:rPr>
  </w:style>
  <w:style w:type="paragraph" w:customStyle="1" w:styleId="Style9">
    <w:name w:val="MSG_EN_FONT_STYLE_NAME_TEMPLATE_ROLE_NUMBER MSG_EN_FONT_STYLE_NAME_BY_ROLE_TEXT 3"/>
    <w:basedOn w:val="Normal"/>
    <w:link w:val="CharStyle10"/>
    <w:pPr>
      <w:widowControl w:val="0"/>
      <w:shd w:val="clear" w:color="auto" w:fill="FFFFFF"/>
      <w:spacing w:line="322" w:lineRule="exact"/>
    </w:pPr>
    <w:rPr>
      <w:b/>
      <w:bCs/>
      <w:i w:val="0"/>
      <w:iCs w:val="0"/>
      <w:u w:val="none"/>
      <w:strike w:val="0"/>
      <w:smallCaps w:val="0"/>
      <w:sz w:val="28"/>
      <w:szCs w:val="28"/>
    </w:rPr>
  </w:style>
  <w:style w:type="paragraph" w:customStyle="1" w:styleId="Style13">
    <w:name w:val="MSG_EN_FONT_STYLE_NAME_TEMPLATE_ROLE_NUMBER MSG_EN_FONT_STYLE_NAME_BY_ROLE_TEXT 4"/>
    <w:basedOn w:val="Normal"/>
    <w:link w:val="CharStyle14"/>
    <w:pPr>
      <w:widowControl w:val="0"/>
      <w:shd w:val="clear" w:color="auto" w:fill="FFFFFF"/>
      <w:spacing w:line="322" w:lineRule="exact"/>
    </w:pPr>
    <w:rPr>
      <w:b w:val="0"/>
      <w:bCs w:val="0"/>
      <w:i/>
      <w:iCs/>
      <w:u w:val="none"/>
      <w:strike w:val="0"/>
      <w:smallCaps w:val="0"/>
      <w:sz w:val="28"/>
      <w:szCs w:val="2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НПП "Гарант-Сервис"</dc:creator>
  <cp:keywords/>
</cp:coreProperties>
</file>