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 ноября</w:t>
      </w:r>
      <w:bookmarkEnd w:id="0"/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1" w:name="bookmark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2012 г. № 915н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утверждении Порядка оказания медицинской помощи населению по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20" w:line="322" w:lineRule="exact"/>
        <w:ind w:left="20" w:right="0" w:firstLine="0"/>
      </w:pPr>
      <w:bookmarkStart w:id="2" w:name="bookmark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профилю "онкология”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со статьей 37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ст. 3446) приказываю:</w:t>
      </w:r>
    </w:p>
    <w:p>
      <w:pPr>
        <w:pStyle w:val="Style8"/>
        <w:numPr>
          <w:ilvl w:val="0"/>
          <w:numId w:val="1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прилагаемый Порядок оказания медицинской помо</w:t>
      </w:r>
      <w:r>
        <w:rPr>
          <w:rStyle w:val="CharStyle10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населению по профилю "онкология".</w:t>
      </w:r>
    </w:p>
    <w:p>
      <w:pPr>
        <w:pStyle w:val="Style8"/>
        <w:numPr>
          <w:ilvl w:val="0"/>
          <w:numId w:val="1"/>
        </w:numPr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spacing w:before="0" w:after="329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Признать утратившим силу приказ Министерства здравоохранения и социального развития Российской Федерации от 3 декабря 2009 г. №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№ 15605).</w:t>
      </w:r>
    </w:p>
    <w:p>
      <w:pPr>
        <w:pStyle w:val="Style8"/>
        <w:tabs>
          <w:tab w:leader="none" w:pos="8350" w:val="left"/>
        </w:tabs>
        <w:widowControl w:val="0"/>
        <w:keepNext w:val="0"/>
        <w:keepLines w:val="0"/>
        <w:shd w:val="clear" w:color="auto" w:fill="auto"/>
        <w:bidi w:val="0"/>
        <w:spacing w:before="0" w:after="320" w:line="310" w:lineRule="exact"/>
        <w:ind w:left="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Министр</w:t>
        <w:tab/>
        <w:t>В. Скворцова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Зарегистрировано в Минюсте РФ 17 апреля 2013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  <w:sectPr>
          <w:footnotePr>
            <w:pos w:val="pageBottom"/>
            <w:numFmt w:val="chicago"/>
            <w:numRestart w:val="eachPage"/>
          </w:footnotePr>
          <w:pgSz w:w="11900" w:h="16840"/>
          <w:pgMar w:top="725" w:left="1104" w:right="542" w:bottom="72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28163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605" w:left="0" w:right="0" w:bottom="7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91" w:line="310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оказания медицинской помощи населению по профилю "онкология”</w:t>
      </w:r>
    </w:p>
    <w:p>
      <w:pPr>
        <w:pStyle w:val="Style8"/>
        <w:numPr>
          <w:ilvl w:val="0"/>
          <w:numId w:val="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Порядок устанавливает правила оказания медицинской помо</w:t>
      </w:r>
      <w:r>
        <w:rPr>
          <w:rStyle w:val="CharStyle10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>
      <w:pPr>
        <w:pStyle w:val="Style8"/>
        <w:numPr>
          <w:ilvl w:val="0"/>
          <w:numId w:val="3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41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виде: первичной медико-санитарной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скорой, в том числе скорой специализированной, медицинской помощи; специализированной, в том числе высокотехнологичной, медицинской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паллиативной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0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следующих условиях: амбулаторно;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68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стационаре; стационарно.</w:t>
      </w:r>
    </w:p>
    <w:p>
      <w:pPr>
        <w:pStyle w:val="Style8"/>
        <w:numPr>
          <w:ilvl w:val="0"/>
          <w:numId w:val="3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включает: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профилактику и диагностику онкологических заболеваний; 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>
      <w:pPr>
        <w:pStyle w:val="Style8"/>
        <w:numPr>
          <w:ilvl w:val="0"/>
          <w:numId w:val="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осуществляется в соответствии со стандартами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0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включает: первичную доврачебную медико-санитарную помощь; первичную врачебную медико-санитарную помощь; первичную специализированную медико-санитарную помощь.</w:t>
      </w:r>
    </w:p>
    <w:p>
      <w:pPr>
        <w:pStyle w:val="Style8"/>
        <w:numPr>
          <w:ilvl w:val="0"/>
          <w:numId w:val="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3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>
      <w:pPr>
        <w:pStyle w:val="Style8"/>
        <w:numPr>
          <w:ilvl w:val="0"/>
          <w:numId w:val="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>
      <w:pPr>
        <w:pStyle w:val="Style8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>
      <w:pPr>
        <w:pStyle w:val="Style8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 медицинская помощь оказывается в соответствии с приказом Министерства здравоохранения и социального развития Российской Федерации от 1 ноября 2004 г. №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№ 6136),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 и от 30 января 2012 г. № 65н (зарегистрирован Министерством юстиции Российской Федерации 14 марта 2012 г., регистрационный № 23472).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подозрении и (или) выявлении у больного онкологического заболевания в ходе оказания ему скорой медицинской помощи,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Специализированная, в том числе высокотехнологичная, медицинская помощь,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(уникальных) медицинских технологий, а также медицинскую реабилитацию.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врачей, и вносится в медицинскую документацию больного.</w:t>
      </w:r>
    </w:p>
    <w:p>
      <w:pPr>
        <w:pStyle w:val="Style8"/>
        <w:numPr>
          <w:ilvl w:val="0"/>
          <w:numId w:val="3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>
      <w:pPr>
        <w:pStyle w:val="Style8"/>
        <w:numPr>
          <w:ilvl w:val="0"/>
          <w:numId w:val="3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паллиативной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>
      <w:pPr>
        <w:pStyle w:val="Style8"/>
        <w:numPr>
          <w:ilvl w:val="0"/>
          <w:numId w:val="3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>
      <w:pPr>
        <w:pStyle w:val="Style8"/>
        <w:numPr>
          <w:ilvl w:val="0"/>
          <w:numId w:val="3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течение первого года - один раз в три месяца,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течение второго года - один раз в шесть месяцев,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дальнейшем - один раз в год.</w:t>
      </w:r>
    </w:p>
    <w:p>
      <w:pPr>
        <w:pStyle w:val="Style8"/>
        <w:numPr>
          <w:ilvl w:val="0"/>
          <w:numId w:val="3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>
      <w:pPr>
        <w:pStyle w:val="Style8"/>
        <w:numPr>
          <w:ilvl w:val="0"/>
          <w:numId w:val="3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подтверждения у больного факта наличия онкологического заболевания,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>
      <w:pPr>
        <w:pStyle w:val="Style8"/>
        <w:numPr>
          <w:ilvl w:val="0"/>
          <w:numId w:val="3"/>
        </w:numPr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>
      <w:pPr>
        <w:pStyle w:val="Style8"/>
        <w:numPr>
          <w:ilvl w:val="0"/>
          <w:numId w:val="3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>
      <w:pPr>
        <w:pStyle w:val="Style8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type w:val="continuous"/>
          <w:pgSz w:w="11900" w:h="16840"/>
          <w:pgMar w:top="605" w:left="1100" w:right="534" w:bottom="75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соответствии с приложениями № 1 - 36 к настоящему Порядку.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3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первичного онкологического кабинета</w:t>
      </w:r>
    </w:p>
    <w:p>
      <w:pPr>
        <w:pStyle w:val="Style8"/>
        <w:numPr>
          <w:ilvl w:val="0"/>
          <w:numId w:val="5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>
      <w:pPr>
        <w:pStyle w:val="Style8"/>
        <w:numPr>
          <w:ilvl w:val="0"/>
          <w:numId w:val="5"/>
        </w:numPr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>
      <w:pPr>
        <w:pStyle w:val="Style8"/>
        <w:numPr>
          <w:ilvl w:val="0"/>
          <w:numId w:val="5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 г., регистрационный № 23879), по специальности "онкология".</w:t>
      </w:r>
    </w:p>
    <w:p>
      <w:pPr>
        <w:pStyle w:val="Style8"/>
        <w:numPr>
          <w:ilvl w:val="0"/>
          <w:numId w:val="5"/>
        </w:numPr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приложением № 2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5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Кабинета осуществляется в соответствии со стандартом оснащения, предусмотренным приложением № 3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5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Кабинета рекомендуется предусмотреть кабинет врача, процедурную, помещение для хранения медицинской документации.</w:t>
      </w:r>
    </w:p>
    <w:p>
      <w:pPr>
        <w:pStyle w:val="Style8"/>
        <w:numPr>
          <w:ilvl w:val="0"/>
          <w:numId w:val="5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5"/>
          <w:pgSz w:w="11900" w:h="16840"/>
          <w:pgMar w:top="2016" w:left="1104" w:right="542" w:bottom="869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III), и списка психотропных веществ, оборот которых в Российской Федерации ограничен и в отношении которых допускается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№ 681 (Собрание законодательства Российской Федерации, 2004, № 8 ст. 663, № 47, ст. 4666; 2006, № 29, ст. 3253; 2007, № 28, ст. 3439; 2009, № 26, ст. 3183, № 52, ст. 6572; 2010, № 3, ст. 314, № 17, ст. 2100, № 24, ст. 3035, № 28, ст. 3703, № 31, ст. 4271, № 45, ст. 5864, № 50, ст. 6696, ст. 6720; 2011, № 10, ст. 1390, № 12, ст. 1635, № 29, ст. 4466, ст. 4473, № 42, ст. 5921, № 51, ст. 7534; 2012, № 10, ст. 1232, № 11, ст. 1295, № 19, ст. 2400, № 22, ст. 2864, № 37, ст. 5002, № 41, ст. 5625) больным с онкологическими заболеваниями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№ 110 (зарегистрирован Министерством юстиции Российской Федерации 27 апреля 2007 г., регистрационный № 9364), с изменениями, внесенными приказами Министерства здравоохранения и социального развития Российской Федерации от 27 августа 2007 г. № 560 (зарегистрирован Министерством юстиции Российской Федерации 14 сентября 2007 г., регистрационный № 10133), от 25 сентября 2009 г. № 794н (зарегистрирован Министерством юстиции Российской Федерации 25 ноября 2009 г., регистрационный № 15317), от 20 января 2011 г. № 13н (зарегистрирован Министерством юстиции Российской Федерации 15 марта 2011г., регистрационный № 20103) и приказом Министерства здравоохранения Российской Федерации от 1 августа 2012 г. № 54н (зарегистрирован Министерством юстиции Российской Федерации 15 августа 2012 г., регистрационный № 25190).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причин отказов больных с онкологическими заболеваниями от лечения в медицинских организациях;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учет больных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предопухолевыми и хроническими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санитарно-гигиеническое просвещение населения;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>
      <w:pPr>
        <w:pStyle w:val="Style8"/>
        <w:numPr>
          <w:ilvl w:val="0"/>
          <w:numId w:val="5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6"/>
          <w:pgSz w:w="11900" w:h="16840"/>
          <w:pgMar w:top="636" w:left="1103" w:right="539" w:bottom="790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Style14"/>
        <w:framePr w:w="102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первичного онкологического кабинета*</w:t>
      </w:r>
    </w:p>
    <w:tbl>
      <w:tblPr>
        <w:tblOverlap w:val="never"/>
        <w:tblLayout w:type="fixed"/>
        <w:jc w:val="center"/>
      </w:tblPr>
      <w:tblGrid>
        <w:gridCol w:w="571"/>
        <w:gridCol w:w="5942"/>
        <w:gridCol w:w="3744"/>
      </w:tblGrid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25000 человек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2"/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3"/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25000 человек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2677" w:left="1104" w:right="518" w:bottom="2677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40" w:right="0" w:firstLine="0"/>
      </w:pPr>
      <w:bookmarkStart w:id="5" w:name="bookmark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5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первичного онкологического кабинета</w:t>
      </w:r>
    </w:p>
    <w:tbl>
      <w:tblPr>
        <w:tblOverlap w:val="never"/>
        <w:tblLayout w:type="fixed"/>
        <w:jc w:val="center"/>
      </w:tblPr>
      <w:tblGrid>
        <w:gridCol w:w="571"/>
        <w:gridCol w:w="5630"/>
        <w:gridCol w:w="4085"/>
      </w:tblGrid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для взвешивания больных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967" w:left="1124" w:right="490" w:bottom="19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6" w:name="bookmark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6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431" w:line="310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первичного онкологического отделения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врача-онколога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Структура и штатная численность Отделения утверждаются руководителем медицинской организации, в составе которой создано Отделение, и определяется исходя из объема проводимой лечебно-диагностической работы с учетом рекомендуемых штатных нормативов, предусмотренных приложением № 5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Отделения осуществляется в соответствии со стандартом оснащения предусмотренным приложением № 6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>
      <w:pPr>
        <w:pStyle w:val="Style8"/>
        <w:numPr>
          <w:ilvl w:val="0"/>
          <w:numId w:val="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Основными функциями Отделения являются: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016" w:left="1104" w:right="538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законодательством Российской Федерации и международными договорами Российской Федерации (список II),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№ 681,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№ 110;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причин отказов больных с онкологическими заболеваниями от лечения в медицинских организациях;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учет больных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оценка направления в онкологический диспансер сведений о впервые выявленных случаях онкологических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санитарно-гигиеническое просвещение населения;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оформлении медицинских документов больных со злокачественными новообразованиями для направления на медико-социальную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экспертизу;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>
      <w:pPr>
        <w:pStyle w:val="Style8"/>
        <w:numPr>
          <w:ilvl w:val="0"/>
          <w:numId w:val="7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8"/>
          <w:pgSz w:w="11900" w:h="16840"/>
          <w:pgMar w:top="615" w:left="1104" w:right="538" w:bottom="759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Style14"/>
        <w:framePr w:w="102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первичного онкологического отделения*</w:t>
      </w:r>
    </w:p>
    <w:tbl>
      <w:tblPr>
        <w:tblOverlap w:val="never"/>
        <w:tblLayout w:type="fixed"/>
        <w:jc w:val="center"/>
      </w:tblPr>
      <w:tblGrid>
        <w:gridCol w:w="658"/>
        <w:gridCol w:w="5539"/>
        <w:gridCol w:w="4046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25000 человек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25000 человек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pgSz w:w="11900" w:h="16840"/>
          <w:pgMar w:top="2677" w:left="1104" w:right="533" w:bottom="2677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7" w:name="bookmark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7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первичного онкологического отделения</w:t>
      </w:r>
    </w:p>
    <w:tbl>
      <w:tblPr>
        <w:tblOverlap w:val="never"/>
        <w:tblLayout w:type="fixed"/>
        <w:jc w:val="center"/>
      </w:tblPr>
      <w:tblGrid>
        <w:gridCol w:w="576"/>
        <w:gridCol w:w="6336"/>
        <w:gridCol w:w="3331"/>
      </w:tblGrid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Вытяжной шкаф для стерильного разведения 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для взвешивания больных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сильнодействующих и психотропных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967" w:left="1124" w:right="534" w:bottom="19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8" w:name="bookmark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8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онкологического диспансера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онкологического диспансера (далее - Диспансер).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 возглавляет главный врач, назначаемый на должность и освобождаемый от должности учредителем медицинской организации.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главного врача Диспансера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"организация здравоохранения и общественное здоровье".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Структура Диспансера устанавливается учредителем медицинской организации.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Диспансера рекомендуется предусмотреть: диагностические отделения (отделение рентгенодиагностики, ультразвуковой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блок;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 радиотерапевтическое, фотодинамической терапии, реабилитации, паллиативной помощи; отделение радиационной безопасности; организационно-методический отдел; поликлиническое отделение; дневной стационар; трансфузиологический кабинет; аптеку;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дезинфекционно-стерилизационное отделение;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для обеспечения эксплуатации медицинского оборудования.</w:t>
      </w:r>
    </w:p>
    <w:p>
      <w:pPr>
        <w:pStyle w:val="Style8"/>
        <w:numPr>
          <w:ilvl w:val="0"/>
          <w:numId w:val="9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016" w:left="1104" w:right="542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 организации деятельности, штатная численность и стандарт оснащения оборудованием отделений анестезиологии и реанимации, реанимации и</w:t>
      </w:r>
    </w:p>
    <w:p>
      <w:pPr>
        <w:pStyle w:val="Style8"/>
        <w:tabs>
          <w:tab w:leader="none" w:pos="2050" w:val="left"/>
          <w:tab w:leader="none" w:pos="4613" w:val="left"/>
          <w:tab w:leader="none" w:pos="6658" w:val="left"/>
          <w:tab w:leader="none" w:pos="9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</w:t>
        <w:tab/>
        <w:t>реабилитации,</w:t>
        <w:tab/>
        <w:t>отделения</w:t>
        <w:tab/>
        <w:t>паллиативной</w:t>
        <w:tab/>
        <w:t>помощи,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организационно-методического отдела, дневного стационара, отделения радиационной безопасности предусмотрены приложениями № 8 - № 36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11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зависимости от коечной мощности Диспансеры могут иметь различный состав лечебных отделений: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 радиотерапевтическое отделение; отделение фотодинамической терапии; отделение реабилитации, отделение паллиативной помощи.</w:t>
      </w:r>
    </w:p>
    <w:p>
      <w:pPr>
        <w:pStyle w:val="Style8"/>
        <w:numPr>
          <w:ilvl w:val="0"/>
          <w:numId w:val="1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изучение и внедрение в практику современных лечебно-диагностических технологий;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и проведении научно-практических мероприятий;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>
      <w:pPr>
        <w:pStyle w:val="Style8"/>
        <w:numPr>
          <w:ilvl w:val="0"/>
          <w:numId w:val="11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10"/>
          <w:pgSz w:w="11900" w:h="16840"/>
          <w:pgMar w:top="612" w:left="1103" w:right="539" w:bottom="766" w:header="0" w:footer="3" w:gutter="0"/>
          <w:rtlGutter w:val="0"/>
          <w:cols w:space="720"/>
          <w:pgNumType w:start="1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6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отделений онкологического диспансера*</w:t>
        <w:br/>
        <w:t>(за исключением диагностических отделений, отделения противоопухолевой</w:t>
        <w:br/>
        <w:t>лекарственной терапии, онкологических отделений хирургических методов</w:t>
        <w:br/>
        <w:t>лечения, отделения радиотерапии, отделения фотодинамической терапии,</w:t>
        <w:br/>
        <w:t>отделения реабилитации, отделения паллиативной помощи,</w:t>
        <w:br/>
        <w:t>организационно-методического отдела, дневного стационара)</w:t>
      </w:r>
    </w:p>
    <w:tbl>
      <w:tblPr>
        <w:tblOverlap w:val="never"/>
        <w:tblLayout w:type="fixed"/>
        <w:jc w:val="center"/>
      </w:tblPr>
      <w:tblGrid>
        <w:gridCol w:w="1037"/>
        <w:gridCol w:w="4781"/>
        <w:gridCol w:w="4435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Главный врач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Заместитель главного врача по медицинской части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Заместитель главного врача по медицинской части (по хирургической помощи)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500 и более коек (из них не менее 300 хирургические)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Заместитель главного врача по организационно-методической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анестезиологии и реанимации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анестезиологии-реанимации - врач-анестезиолог-реаниматолог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Врач-анестезиолог-реаниматолог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 должности на 1 операционный стол;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5,14 на 250 коек для обеспечения круглосуточной работы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обеспечения работы отделения радиохирургических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методов диагностики и лечения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 (для обеспечения работы дневного стационарам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обеспечения работы отделения радиохирургических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методов диагностики и лечения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сестра-анестезист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врача-анестезиолога-реаниматолог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 (для обеспечения работы дневного стационара)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1"/>
          <w:pgSz w:w="11900" w:h="16840"/>
          <w:pgMar w:top="1933" w:left="1124" w:right="524" w:bottom="810" w:header="0" w:footer="3" w:gutter="0"/>
          <w:rtlGutter w:val="0"/>
          <w:cols w:space="720"/>
          <w:pgNumType w:start="8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37"/>
        <w:gridCol w:w="4781"/>
        <w:gridCol w:w="4435"/>
      </w:tblGrid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реанимации и интенсивной терапии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Врач-анестезиолог-реаниматолог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6 коек для обеспечения круглосуточной работы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3 койки для обеспечения круглосуточной работы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технолог (фельдшер-лаборант), медицинский лабораторный техник, 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6 коек для обеспечения круглосуточной работы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12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6 коек для обеспечения круглосуточной работы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радиационной безопасности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Инженер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Поликлиническое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60 000 населения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поликлиникой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Помощник врача-эпидемиолога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в отделениях, имеющих дневной стационар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врачей, но не менее 1 должности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врачей для уборки помещений;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 в регистратуру;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 в процедурную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20" w:right="0" w:firstLine="0"/>
            </w:pPr>
            <w:r>
              <w:rPr>
                <w:rStyle w:val="CharStyle16"/>
              </w:rPr>
              <w:t>Отделение для обеспечения эксплуатации медицинского и информационного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оборудования</w:t>
            </w:r>
          </w:p>
        </w:tc>
      </w:tr>
      <w:tr>
        <w:trPr>
          <w:trHeight w:val="29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Инженер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рентгенодиагностическое отделение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 радионуклидной диагностики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патологоанатомическое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отделение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каждый ускорительный комплекс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гамма-аппарата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37"/>
        <w:gridCol w:w="4781"/>
        <w:gridCol w:w="4435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 фотодинамической терапии</w:t>
            </w: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Инженер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фотодинамической терапии и флюоресцентной диагностики для планирования и обеспечения сеансов фотодинамической терапии и флюоресцентной диагностики и эксплуатации лазерного оборудования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Инженер-электроник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50 обслуживаемых компьютеров, но не менее 1 на рабочую группу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Системный администратор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при наличии локальной вычислительной сети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 ехник-электроник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50 обслуживаемых компьютеров, но не менее 1 на рабочую группу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2"/>
          <w:pgSz w:w="11900" w:h="16840"/>
          <w:pgMar w:top="516" w:left="1116" w:right="521" w:bottom="554" w:header="0" w:footer="3" w:gutter="0"/>
          <w:rtlGutter w:val="0"/>
          <w:cols w:space="720"/>
          <w:pgNumType w:start="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60" w:right="0" w:firstLine="0"/>
      </w:pPr>
      <w:bookmarkStart w:id="9" w:name="bookmark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отделений 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4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6"/>
        <w:ind w:left="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(за исключением диагностических отделений, отделения противоопухолевой</w:t>
        <w:br/>
        <w:t>лекарственной терапии, онкологических отделений хирургических методов</w:t>
        <w:br/>
        <w:t>лечения, отделения радиотерапии, отделения фотодинамической терапии,</w:t>
        <w:br/>
        <w:t>отделения реабилитации, отделения паллиативной помощи,</w:t>
        <w:br/>
        <w:t>организационно-методического отдела, дневного стационара)</w:t>
      </w:r>
    </w:p>
    <w:tbl>
      <w:tblPr>
        <w:tblOverlap w:val="never"/>
        <w:tblLayout w:type="fixed"/>
        <w:jc w:val="center"/>
      </w:tblPr>
      <w:tblGrid>
        <w:gridCol w:w="970"/>
        <w:gridCol w:w="5448"/>
        <w:gridCol w:w="3859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7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анестезиологии и реанимации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с функцией синхронизации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операционные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Консоль анестезиологическая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медицинский вакуумный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операционных +2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для взвешивания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временной электрокардиостимуляции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Автоматический дозатор лекарственных веществ шприцевой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операционную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послеоперационный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Обогреватель инфузионных сред проточный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подогрева кровезаменителей и растворов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струйной инжекционной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3"/>
          <w:pgSz w:w="11900" w:h="16840"/>
          <w:pgMar w:top="1967" w:left="1124" w:right="500" w:bottom="762" w:header="0" w:footer="3" w:gutter="0"/>
          <w:rtlGutter w:val="0"/>
          <w:cols w:space="720"/>
          <w:pgNumType w:start="9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70"/>
        <w:gridCol w:w="5448"/>
        <w:gridCol w:w="385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вентиляции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контроля биспектрального индекса активности головного мозга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определения кислотно-щелочного состояния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Ларингоскоп с системой видеорегистрации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неинвазивной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учреждение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Кислородный генератор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учреждение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определения сердечного выброса термодилюционным методом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5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для обогрева больных конвекционного типа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реанимации и интенсивной терапии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искусственной вентиляции легких с различными режимами вентиляции и</w:t>
            </w:r>
          </w:p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автоматическим включением сигнала</w:t>
            </w:r>
          </w:p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тревоги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электрокардиограф с функцией автономной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Электроэнцефалограф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аппарат искусственной вентиляции легких для транспортировки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с функцией синхронизации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койки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5448"/>
        <w:gridCol w:w="385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пульсоксиметр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койки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Автоматический дозатор лекарственных веществ шприцевой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койку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Мобильная реанимационная тележка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Переносной набор для оказания реанимационного пособия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послеоперационный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Бронхоскоп ширококанальный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подогрева кровезаменителей и растворов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Матрас противопролежневый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радиационной безопасности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 рентгеновского излучения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 гамма-излучения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Поликлиническое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Рабочее место врача-специалиста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медицинских инструментов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Гинекологическое кресло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Лампа бактерицидная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4"/>
          <w:pgSz w:w="11900" w:h="16840"/>
          <w:pgMar w:top="516" w:left="1113" w:right="496" w:bottom="631" w:header="0" w:footer="3" w:gutter="0"/>
          <w:rtlGutter w:val="0"/>
          <w:cols w:space="720"/>
          <w:pgNumType w:start="23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0" w:name="bookmark1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диагностических отделений онкологического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20" w:line="322" w:lineRule="exact"/>
        <w:ind w:left="0" w:right="0" w:firstLine="0"/>
      </w:pPr>
      <w:bookmarkStart w:id="11" w:name="bookmark1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диспансера</w:t>
      </w:r>
      <w:bookmarkEnd w:id="11"/>
    </w:p>
    <w:p>
      <w:pPr>
        <w:pStyle w:val="Style8"/>
        <w:numPr>
          <w:ilvl w:val="0"/>
          <w:numId w:val="1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диагностических отделений онкологического диспансера.</w:t>
      </w:r>
    </w:p>
    <w:p>
      <w:pPr>
        <w:pStyle w:val="Style8"/>
        <w:numPr>
          <w:ilvl w:val="0"/>
          <w:numId w:val="1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предусмотреть: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рентгенодиагностики, включающее кабинет рентгеновской компьютерной и магнитно-резонансной томографии;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ультразвуковой диагностики;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радионуклидной диагностики;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патологоанатомическое отделение;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клинико-диагностическая лаборатория;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цитологическая лаборатория;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функциональной диагностики.</w:t>
      </w:r>
    </w:p>
    <w:p>
      <w:pPr>
        <w:pStyle w:val="Style8"/>
        <w:numPr>
          <w:ilvl w:val="0"/>
          <w:numId w:val="1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>
      <w:pPr>
        <w:pStyle w:val="Style8"/>
        <w:numPr>
          <w:ilvl w:val="0"/>
          <w:numId w:val="1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"рентгенология", "радиология", ультразвуковая диагностика", "эндоскопия", "патологическая анатомия", "клинико-лабораторная диагностика", "бактериология".</w:t>
      </w:r>
    </w:p>
    <w:p>
      <w:pPr>
        <w:pStyle w:val="Style8"/>
        <w:numPr>
          <w:ilvl w:val="0"/>
          <w:numId w:val="1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15"/>
          <w:pgSz w:w="11900" w:h="16840"/>
          <w:pgMar w:top="2016" w:left="1104" w:right="538" w:bottom="869" w:header="0" w:footer="3" w:gutter="0"/>
          <w:rtlGutter w:val="0"/>
          <w:cols w:space="720"/>
          <w:pgNumType w:start="1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11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13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оснащения, предусмотренным приложением № 12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13"/>
        </w:numPr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Отделения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  <w:sectPr>
          <w:headerReference w:type="default" r:id="rId16"/>
          <w:pgSz w:w="11900" w:h="16840"/>
          <w:pgMar w:top="605" w:left="1109" w:right="543" w:bottom="605" w:header="0" w:footer="3" w:gutter="0"/>
          <w:rtlGutter w:val="0"/>
          <w:cols w:space="720"/>
          <w:pgNumType w:start="26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уточняющей диагностики злокачественных новообразований; осуществление мониторинга и оценки эффективности проведенного лечения.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диагностических отделений</w:t>
        <w:br/>
        <w:t>онкологического диспансера и медицинской организации, оказывающей</w:t>
        <w:br/>
        <w:t>медицинскую помощь больным с онкологическими заболеваниями*</w:t>
      </w:r>
    </w:p>
    <w:tbl>
      <w:tblPr>
        <w:tblOverlap w:val="never"/>
        <w:tblLayout w:type="fixed"/>
        <w:jc w:val="center"/>
      </w:tblPr>
      <w:tblGrid>
        <w:gridCol w:w="998"/>
        <w:gridCol w:w="4373"/>
        <w:gridCol w:w="4834"/>
      </w:tblGrid>
      <w:tr>
        <w:trPr>
          <w:trHeight w:val="3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рентгенодиагностики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 в смену с учетом нормативов нагрузки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 компьютерный томограф или магнитно-резонансный томограф в смену с учетом нормативов нагрузки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numPr>
                <w:ilvl w:val="0"/>
                <w:numId w:val="15"/>
              </w:numPr>
              <w:framePr w:w="10205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1 врача-рентгенолога рентгеновских кабинетов;</w:t>
            </w:r>
          </w:p>
          <w:p>
            <w:pPr>
              <w:pStyle w:val="Style8"/>
              <w:numPr>
                <w:ilvl w:val="0"/>
                <w:numId w:val="15"/>
              </w:numPr>
              <w:framePr w:w="10205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аппарат компьютерный томограф в смену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 магнитно-резонансный томограф в смену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магнитно-резонансной томографии в смену;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компьютерной томографии в смену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рентгеновский; 1 на кабинет рентгеновский флюорографический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 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рентгеновский кабинет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ультразвуковой диагностики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 ультразвуковой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ультразвуковой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 в смену с учетом нормативов нагрузки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 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кабинет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радионуклидной диагностики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7"/>
          <w:pgSz w:w="11900" w:h="16840"/>
          <w:pgMar w:top="1971" w:left="1124" w:right="572" w:bottom="632" w:header="0" w:footer="3" w:gutter="0"/>
          <w:rtlGutter w:val="0"/>
          <w:cols w:space="720"/>
          <w:pgNumType w:start="1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4373"/>
        <w:gridCol w:w="4834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врач-радиолог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Врач-радиолог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в смену с учетом нормативов нагрузки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4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совмещенных технологий (Однофотонная эмиссионная компьютерная томография/ компьютерная томография)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 на аппарат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 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внутрипросветной эндоскопической диагностики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врач-эндоскопист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при наличии в штате не менее 4-х должностей врачей-эндоскопистов вместо одной из них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Врач-эндоскопист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ларингобронхоскопии;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эзофаго-гастроскопии;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ректо- и колоноскопии;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эндоскопического УЗИ</w:t>
            </w: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врача-эндоскописта, включая должность заведующего эндоскопическим отделением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обрабатываемых эндоскопов в смену;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обрабатываемых эндоскопов в смену при наличии моечно-дезинфицирующей машины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врача-эндоскописта, включая должность заведующего эндоскопическим отделением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Патологоанатомическое отделение</w:t>
            </w:r>
          </w:p>
        </w:tc>
      </w:tr>
      <w:tr>
        <w:trPr>
          <w:trHeight w:val="38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врач-патологоанатом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сверх должностей - при расчетном числе должностей врачей-патологоанатомов более 15; вместо 1,0 должности врача - при расчетном числе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врачей-патологоанатомов от 10 до 15; вместо 0,50 должности врача - при расчетном числе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врачей-патологоанатомов от 5 до 10; вместо 0,25 должности врача - при расчетном числе врачей- патологоанатомов до 5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4373"/>
        <w:gridCol w:w="4834"/>
      </w:tblGrid>
      <w:tr>
        <w:trPr>
          <w:trHeight w:val="83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Врач-патологоанатом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 расчете на 1 год: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4000 исследований биопсийного и операционного материала первой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3500 исследований биопсийного и операционного материала второй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3000 исследований биопсийного и операционного материала третьей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2500 исследований биопсийного и операционного материала четвертой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2000 исследований биопсийного и операционного материала пятой категории сложности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200 аутопсий первой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175 аутопсий второй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150 аутопсий третьей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125 аутопсий четвертой категории сложности;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100 аутопсий пятой категории сложности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 на 1 врача-патологоанатома сверх должностей - при расчетном числе должностей врачей-патологоанатомов более 15; вместо 1,0 должности врача - при расчетном числе должностей врачей патологоанатомов от 10 до 15; вместо 0,50 должности врача - при расчетном числе должностей врачей патологоанатомов от 5 до 10; вместо 0,25 должности врача - при расчетном числе должностей врачей патологоанатомов до 5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0,25 на 1 врача-патологоанатома, но не менее 2 на патологоанатомическое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отделение</w:t>
            </w:r>
          </w:p>
        </w:tc>
      </w:tr>
      <w:tr>
        <w:trPr>
          <w:trHeight w:val="22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 наличии секционной работы должности санитаров устанавливаются из расчета 0,7 должности на каждую должность врача-патологоанатома, но не менее 1 должности на патологоанатомическое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отделение; при отсутствии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4373"/>
        <w:gridCol w:w="4834"/>
      </w:tblGrid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секционной работы должности санитаров устанавливаются из расчета 0,5 должности на каждую должность врача-патологоанатома, но не менее 1 должности на патологоанатомическую лабораторию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Клинико-диагностическая лаборатория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120 коек по видам лабораторного анализа (общеклинические и гематологические исследования, биохимические,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микробиологические исследования); 4,75 для обеспечения круглосуточной работы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Врач-бактериолог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 врача клинической лабораторной диагностики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врача, включая должность заведующего лабораторией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Цитологическая лаборатория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до 15 цитологических исследований в день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до 30 цитологических исследований в день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врачей, включая должность заведующего отделением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функциональной диагностики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400 коек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 функциональной диагностики, но не менее 1 должности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4373"/>
        <w:gridCol w:w="4834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 функциональной диагностики, но не менее 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должности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8"/>
          <w:pgSz w:w="11900" w:h="16840"/>
          <w:pgMar w:top="486" w:left="1104" w:right="548" w:bottom="510" w:header="0" w:footer="3" w:gutter="0"/>
          <w:rtlGutter w:val="0"/>
          <w:cols w:space="720"/>
          <w:pgNumType w:start="28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2" w:name="bookmark1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диагностических отделений 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6"/>
      </w:r>
    </w:p>
    <w:tbl>
      <w:tblPr>
        <w:tblOverlap w:val="never"/>
        <w:tblLayout w:type="fixed"/>
        <w:jc w:val="center"/>
      </w:tblPr>
      <w:tblGrid>
        <w:gridCol w:w="998"/>
        <w:gridCol w:w="5064"/>
        <w:gridCol w:w="4142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рентгенодиагностики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Проявочная машина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Флюорограф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Рентгенодиагностический комплекс на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рабочих места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Маммограф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Передвижной палатный рентгеновский аппарат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Передвижной рентгеновский аппарат типа С-дуга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Ангиографический аппарат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Маммограф цифровой со стереотаксической пункционной приставкой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ультразвуковой диагностики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УЗИ-аппарат экспертного класса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УЗИ-аппарат среднего класса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Переносной УЗИ-аппарат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радионуклидной диагностики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вытяжной с просвинцованными поверхностями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Дозкалибратор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амма-камера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Автоматический инжектор-шприц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амма-детектор для интраоперационных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позитронно-эмиссионной томографии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внутрипросветной эндоскопической диагностики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гастроскопии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Видеодуоденоскоп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9"/>
          <w:pgSz w:w="11900" w:h="16840"/>
          <w:pgMar w:top="1967" w:left="1124" w:right="572" w:bottom="796" w:header="0" w:footer="3" w:gutter="0"/>
          <w:rtlGutter w:val="0"/>
          <w:cols w:space="720"/>
          <w:pgNumType w:start="1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98"/>
        <w:gridCol w:w="5064"/>
        <w:gridCol w:w="414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Видеогастроскоп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Видеогастроскоп высокой четкости с функцией узкоспектрального осмотра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бронхоскопии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Видеобронхоскоп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Бронхоскоп ригидный (набор)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Видеобронхоскоп высокой четкости с функцией узкоспектрального осмотра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ректо- и колоноскопии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Видеоколоноскоп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Ректоскоп с волоконным световодом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Видеоколоноскоп высокой четкости с функцией узкоспектрального осмотра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эндоскопической операционной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Видеобронхоскоп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Бронхоскоп ригидный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Видеогастроскоп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Видеоколоноскоп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Аргоно-плазменный коагулятор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Электрохирургический блок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для эндоскопической резекции слизистой желудка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Баллонный дилататор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эндоскопический для проведения фотодинамической терапии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Лазерная терапевтическая установка для фотодинамической терапии (с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5064"/>
        <w:gridCol w:w="414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длиной волны 635, 662, 675 Нм)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локальной спектроскопии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Световоды (различные)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ультразвуковых эндоскопических исследований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видеобронхоскоп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центр (для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УЗИ-зондов)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центр для бронхоскопии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Датчики ультразвуковые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Зонды ультразвуковые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Ультразвуковая система для видеогастроскопа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видеогастроскоп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отсасыватель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флюоресцентных эндоскопических исследований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Эндоскопический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Бронхофиброскоп для фотодинамической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Кабинеты рентгеновской компьютерной и магнитно-резонансной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томографии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Камера лазерная медицинская (проявочная)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Мультиспиральный компьютерный томограф (не менее 16 срезов)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Магнитно-резонансный томограф не менее 1.0 Тл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Автоматический инжектор-шприц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аппарат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Патологоанатомическое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врачей, проводящих гистологическую диагностику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Фотомикроскоп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Иммуногистостейнер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Панель антител для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иммуногистохимических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Детекционная система для иммуногистохимических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5064"/>
        <w:gridCol w:w="414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Гибридайзер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Роботизированная система гистологической и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иммуногистохимической диагностики с архивированием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Клинико-диагностическая лаборатория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Центрифуга настольная лабораторная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Встряхиватель типа вортекс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Тест-наборы для определения опухолевых маркеров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Биохимический анализатор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ематологический анализатор (для экспресс-лаборатории)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газов крови и электролитов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Термостат водяной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Микроскоп бинокулярный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ематологический счетчик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Сушильный шкаф (термошкаф)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Стерилизатор воздушный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Коагулометр четырехканальный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мочи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Вытяжной шкаф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Цитологическая лаборатория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Микроскоп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врачей, проводящих цитологическую диагностику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Вытяжной шкаф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Стерилизатор воздушный (от 30 до 200 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Центрифуга до 3000 об\мин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электронные (до 0,000гр)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РН-метр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Дистиллятор (на 20 литров)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 для архивирования стекол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Стекла с силанизированным покрытием (для иммуноцитохимических исследований)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для срочной цитологической окраски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реактивов для РАР-теста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сывороток и реактивов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5064"/>
        <w:gridCol w:w="414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иммуноцитохимических исследований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функциональной диагностики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комплексного исследования функции внешнего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Электрокардиограф 12-канальный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Эхо-кардиограф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0"/>
          <w:pgSz w:w="11900" w:h="16840"/>
          <w:pgMar w:top="486" w:left="1104" w:right="548" w:bottom="496" w:header="0" w:footer="3" w:gutter="0"/>
          <w:rtlGutter w:val="0"/>
          <w:cols w:space="720"/>
          <w:pgNumType w:start="33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13" w:name="bookmark1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3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онкологического отделения противоопухолевой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2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лекарственной терапии онкологического диспансера и медицинской</w:t>
        <w:br/>
        <w:t>организации, оказывающей медицинскую помощь больным с</w:t>
        <w:br/>
        <w:t>онкологическими заболеваниями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"онкология".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14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17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стандартам оснащения предусмотренным приложением № 15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17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21"/>
          <w:pgSz w:w="11900" w:h="16840"/>
          <w:pgMar w:top="1695" w:left="1104" w:right="538" w:bottom="884" w:header="0" w:footer="3" w:gutter="0"/>
          <w:rtlGutter w:val="0"/>
          <w:cols w:space="720"/>
          <w:pgNumType w:start="13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  <w:sectPr>
          <w:headerReference w:type="default" r:id="rId22"/>
          <w:pgSz w:w="11900" w:h="16840"/>
          <w:pgMar w:top="620" w:left="1104" w:right="552" w:bottom="620" w:header="0" w:footer="3" w:gutter="0"/>
          <w:rtlGutter w:val="0"/>
          <w:cols w:space="720"/>
          <w:pgNumType w:start="38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60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онкологического отделения противоопухолевой лекарственной терапии онкологического диспансера и медицинской организации, оказывающей медицинскую помощь больным с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6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7"/>
      </w:r>
    </w:p>
    <w:tbl>
      <w:tblPr>
        <w:tblOverlap w:val="never"/>
        <w:tblLayout w:type="fixed"/>
        <w:jc w:val="center"/>
      </w:tblPr>
      <w:tblGrid>
        <w:gridCol w:w="1070"/>
        <w:gridCol w:w="4526"/>
        <w:gridCol w:w="467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не более чем на 30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 (палатная);</w:t>
            </w:r>
          </w:p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(перевязочный);</w:t>
            </w:r>
          </w:p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(процедурный);</w:t>
            </w:r>
          </w:p>
          <w:p>
            <w:pPr>
              <w:pStyle w:val="Style8"/>
              <w:numPr>
                <w:ilvl w:val="0"/>
                <w:numId w:val="19"/>
              </w:numPr>
              <w:framePr w:w="10272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 (для уборки помещений);</w:t>
            </w:r>
          </w:p>
          <w:p>
            <w:pPr>
              <w:pStyle w:val="Style8"/>
              <w:numPr>
                <w:ilvl w:val="0"/>
                <w:numId w:val="19"/>
              </w:numPr>
              <w:framePr w:w="10272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 (для работы в буфете)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3"/>
          <w:pgSz w:w="11900" w:h="16840"/>
          <w:pgMar w:top="1650" w:left="1114" w:right="504" w:bottom="1650" w:header="0" w:footer="3" w:gutter="0"/>
          <w:rtlGutter w:val="0"/>
          <w:cols w:space="720"/>
          <w:pgNumType w:start="14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14" w:name="bookmark1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противоопухолевой лекарственной терапии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17" w:line="317" w:lineRule="exact"/>
        <w:ind w:left="20" w:right="0" w:firstLine="0"/>
      </w:pPr>
      <w:bookmarkStart w:id="15" w:name="bookmark1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8"/>
      </w:r>
      <w:bookmarkEnd w:id="15"/>
    </w:p>
    <w:tbl>
      <w:tblPr>
        <w:tblOverlap w:val="never"/>
        <w:tblLayout w:type="fixed"/>
        <w:jc w:val="center"/>
      </w:tblPr>
      <w:tblGrid>
        <w:gridCol w:w="782"/>
        <w:gridCol w:w="6432"/>
        <w:gridCol w:w="3058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для взвешивания больных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6 коек</w:t>
            </w:r>
          </w:p>
        </w:tc>
      </w:tr>
    </w:tbl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45" w:left="1109" w:right="504" w:bottom="16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16" w:name="bookmark1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6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hanging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онкологических отделений хирургических методов лечения онкологического диспансера и медицинской организации, оказывающей медицинскую помощь больным с онкологическими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20" w:line="322" w:lineRule="exact"/>
        <w:ind w:left="20" w:right="0" w:firstLine="0"/>
      </w:pPr>
      <w:bookmarkStart w:id="17" w:name="bookmark1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заболеваниями</w:t>
      </w:r>
      <w:bookmarkEnd w:id="17"/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предусмотреть: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операционный блок;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торакальной хиругии;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абдоминальной онкологии;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онкоурологии;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онкогинекологии;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опухолей головы и шеи;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опухолей костей, кожи, мягких тканей, молочной железы; отделение рентгенохирургических методов лечения.</w:t>
      </w:r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Отделения и врача-специалиста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"онкология".</w:t>
      </w:r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17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1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 предусмотренным приложением № 18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1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695" w:left="1104" w:right="533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тактики ведения больных с онкологическими заболеваниями на основе решения консилиума с участием врачей-онкологов по проведению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различных видов противоопухолевого лечения (хирургического, лекарственного) и врачей-радиотерапевтов;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различных оперативных вмешательств, как самостоятельного вида лечения, так и в комбинации с другими методами;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24"/>
          <w:pgSz w:w="11900" w:h="16840"/>
          <w:pgMar w:top="605" w:left="1104" w:right="528" w:bottom="605" w:header="0" w:footer="3" w:gutter="0"/>
          <w:rtlGutter w:val="0"/>
          <w:cols w:space="720"/>
          <w:pgNumType w:start="4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онкологических отделений</w:t>
        <w:br/>
        <w:t>хирургических методов лечения онкологического диспансера и медицинской</w:t>
        <w:br/>
        <w:t>организации, оказывающей медицинскую помощь больным с</w:t>
        <w:br/>
        <w:t>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9"/>
      </w:r>
    </w:p>
    <w:tbl>
      <w:tblPr>
        <w:tblOverlap w:val="never"/>
        <w:tblLayout w:type="fixed"/>
        <w:jc w:val="center"/>
      </w:tblPr>
      <w:tblGrid>
        <w:gridCol w:w="1003"/>
        <w:gridCol w:w="5136"/>
        <w:gridCol w:w="4114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операционная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Операционная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1,5 на 1 врача-хирурга, врача-онколога хирургического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 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должность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операционную медицинскую сестру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и более коек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Врач-специалист по профилю отделения, прошедший подготовку по онкологии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не более чем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работы;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кабинет;</w:t>
            </w:r>
          </w:p>
          <w:p>
            <w:pPr>
              <w:pStyle w:val="Style8"/>
              <w:numPr>
                <w:ilvl w:val="0"/>
                <w:numId w:val="23"/>
              </w:numPr>
              <w:framePr w:w="10253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коек;</w:t>
            </w:r>
          </w:p>
          <w:p>
            <w:pPr>
              <w:pStyle w:val="Style8"/>
              <w:numPr>
                <w:ilvl w:val="0"/>
                <w:numId w:val="23"/>
              </w:numPr>
              <w:framePr w:w="10253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рентгенохирургических методов лечения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 хирург, имеющий специальную подготовку по рентгенохирургии или по ренттеноэндоваскулярной диагностике и лечению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5"/>
          <w:pgSz w:w="11900" w:h="16840"/>
          <w:pgMar w:top="1650" w:left="1124" w:right="524" w:bottom="642" w:header="0" w:footer="3" w:gutter="0"/>
          <w:rtlGutter w:val="0"/>
          <w:cols w:space="720"/>
          <w:pgNumType w:start="1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03"/>
        <w:gridCol w:w="5136"/>
        <w:gridCol w:w="4114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хирург, имеющий специальную подготовку по ренттенохирургии или по эндоваскулярным методам диагностики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 лечения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аппарат в смену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Операционная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врача-специалиста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Рентгенолаборант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аппарат в смену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 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кабинет;</w:t>
            </w:r>
          </w:p>
          <w:p>
            <w:pPr>
              <w:pStyle w:val="Style8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 в смену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6"/>
          <w:pgSz w:w="11900" w:h="16840"/>
          <w:pgMar w:top="531" w:left="1114" w:right="524" w:bottom="531" w:header="0" w:footer="3" w:gutter="0"/>
          <w:rtlGutter w:val="0"/>
          <w:cols w:space="720"/>
          <w:pgNumType w:start="44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18" w:name="bookmark1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8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отделений онкологических отделений хирургических методов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лечения онкологического диспансера*</w:t>
      </w:r>
    </w:p>
    <w:tbl>
      <w:tblPr>
        <w:tblOverlap w:val="never"/>
        <w:tblLayout w:type="fixed"/>
        <w:jc w:val="center"/>
      </w:tblPr>
      <w:tblGrid>
        <w:gridCol w:w="979"/>
        <w:gridCol w:w="5779"/>
        <w:gridCol w:w="3475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для обогрева пациентов (термоматрас)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Аспиратор-деструктор ультразвуковой с комплектом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сбережения и реинфузии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медицинский вакуумный производительностью не менее 40 л/мин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внутритканевой термоаблации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Ультразвуковой гармонический скальпель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абдоминальных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торакальных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урологических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гинекологических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ЛОР-операций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для эндолярингиальной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выполнения ортопедических операций: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Наконечник прямой к дрели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Универсальная дрель и зарядное устройство к 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Аккумулятор нестирилиз.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Лезвие для сагитальной# пилы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Патрон римера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7"/>
          <w:pgSz w:w="11900" w:h="16840"/>
          <w:pgMar w:top="1645" w:left="1124" w:right="543" w:bottom="714" w:header="0" w:footer="3" w:gutter="0"/>
          <w:rtlGutter w:val="0"/>
          <w:cols w:space="720"/>
          <w:pgNumType w:start="18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79"/>
        <w:gridCol w:w="5750"/>
        <w:gridCol w:w="350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Патрон дрели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Вращательный инструмент с 2-мя триггерами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оловка быстрого соединения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Пила - насадка осциллирующая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Дрель - пила электрохирургическая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хирургический для травматологии и ортопедии (дерматом)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Кусачки костные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Распатор 190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импакторов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Кусачки проволочные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Натягиватель проволоки с ушком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Параллельные плоскогубцы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Щипцы-держатели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Направитель сверла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Ножницы капсульные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долот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Щипцы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Щипцы фибулярные изогнутые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Щипцы-держатели тибиальные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Молоток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Кюретка д/удаления цемента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Кюретка с зубчиками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 костный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 Хоманна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 д/мягких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Ложка острая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Кусачки костные прямые 185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Кусачки костные изогнутые 180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Кусачки костные прямые усиленные 200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Распатор 2-х конечный 165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Распатор прямой 8 мм форма - долото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Распатор прямой стандартный 14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Распатор 25мм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 д/ламинэктомии тупой 325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Ретрактор д/ламинэктомии 320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Ранорасширитель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Выкусыватель 130° вверх 180 мм/5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Выкусыватель 130° вниз180 мм/3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Выкусыватель 90° вверх 180 мм/3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Выкусыватель 90° вниз180 мм/4 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Крючок кожный двузубый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Шпатель мозговой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операционный блок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1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Эндовидеоскопический комплекс для выполнения операций на молочной и щитовидной железе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9"/>
        <w:gridCol w:w="5750"/>
        <w:gridCol w:w="3504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Хирургические бинокулярные лупы с осветителем для микрохирургических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Операционный микроскоп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фотодинамической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флюоресцентной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операционный блок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торакальной онкологии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послеоперационный (вакуум-аспирация)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2 койки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Портативный пульсоксиметр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абдоминальной онкологии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Ректоскоп с набором инструментов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онкоурологии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Видеостойка с комплектом инструментария для выполнения диагностических исследований и малоинвазивных операций в онкоурологии: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Цистофиброскоп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Цистофиброскоп для фотодинамической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Уретерофиброскоп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Уретероскоп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Цистоскоп с обтуратором (расчет на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Ch20)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оптики цистоскопический с углом зрения 0°, 30°, 70°, 120°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Эндовидео аппаратура (модуль и головка видеокамеры)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Источник света ксеноновый для видеостойки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Монитор для эндоскопии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Инсуфлятор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Резектоскоп с обтуратором (расчет на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Ch26)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Петлевой электрод монополярный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Вапоризирующий электрод монополярный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Электрокоагулятор хирургический биполярный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Электрокоагулятор хирургический монополярный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Оптика цистоскопическая 300 для фотодинамической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9"/>
        <w:gridCol w:w="5750"/>
        <w:gridCol w:w="3504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Осветитель для фотодинамической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Нефрофиброскоп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Уретротом эндоскопический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онкогинекологии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Комплекс для гистерофиброскопии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Кольпоскоп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Радиоволновой аппарат хирургический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Лазерный хирургический комплекс (СО2 лазер)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Комплекс для гистерорезектоскопии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Электрокоагулятор хирургический моно- и биполярный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Оптика резектоскопическая для фотодинамической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опухолей головы и шеи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Отолярингологический набор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проведения радиочастотной внутритканевой термоабляции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плазменной хирургии и "№О"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Лазерный хирургический комплекс (СО2 лазер)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Рабочее место ЛОР-врача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Налобная лупа с источником освещения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Пульсоксиметр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койки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обработки костей (не менее</w:t>
            </w:r>
          </w:p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50000 об/мин)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Ларингоскоп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хирургический (0,5 атм)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койки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хирургический (1 атм)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Электрокоагулятор хирургический моно- и биполярный (100 ватт)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стоматологический хирургический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опухолей костей, кожи, мягких тканей; молочной железы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Насос шприцевой инфузионный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рентгенохирургических методов диагностики и лечения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проведения радиочастотной внутритканевой термоабляции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9"/>
        <w:gridCol w:w="5750"/>
        <w:gridCol w:w="350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Лампа бестеневая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Сухожаровой шкаф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УЗИ-аппарат экспертного класса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ангиографическая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ангиографический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Пульсоксиметр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койки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Автоматический шприц-инъектор для контрастных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анестезиологический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хирургический (1 атм)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Электрокоагулятор хирургический моно- и биполярный (100 ватт)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с функцией синхронизации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Консоль анестезиологическая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Отсасыватель медицинский вакуумный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сухой печати рентгеновских снимков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Компьютерная система сбора и архивирования данных ангиографии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(PACS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-система)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8"/>
          <w:pgSz w:w="11900" w:h="16840"/>
          <w:pgMar w:top="486" w:left="1115" w:right="538" w:bottom="568" w:header="0" w:footer="3" w:gutter="0"/>
          <w:rtlGutter w:val="0"/>
          <w:cols w:space="720"/>
          <w:pgNumType w:start="46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bookmarkStart w:id="19" w:name="bookmark1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2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радиотерапии онкологического</w:t>
        <w:br/>
        <w:t>диспансера и медицинской организации, оказывающей медицинскую помощь</w:t>
        <w:br/>
        <w:t>больным с онкологическими заболеваниями</w:t>
      </w:r>
    </w:p>
    <w:p>
      <w:pPr>
        <w:pStyle w:val="Style8"/>
        <w:numPr>
          <w:ilvl w:val="0"/>
          <w:numId w:val="25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25"/>
        </w:numPr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радиотерапии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0"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>
      <w:pPr>
        <w:pStyle w:val="Style8"/>
        <w:numPr>
          <w:ilvl w:val="0"/>
          <w:numId w:val="25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зависимости от степени сложности методик радиотерапии выделено три уровня оснащения отделений: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радиотерапии 1 уровня;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радиотерапии 2 уровня;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радиотерапии 3 уровня.</w:t>
      </w:r>
    </w:p>
    <w:p>
      <w:pPr>
        <w:pStyle w:val="Style8"/>
        <w:numPr>
          <w:ilvl w:val="0"/>
          <w:numId w:val="25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>
      <w:pPr>
        <w:pStyle w:val="Style8"/>
        <w:numPr>
          <w:ilvl w:val="0"/>
          <w:numId w:val="25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Отделении рекомендуется предусмотреть: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блок топометрической подготовки: кабинеты рентгенотопометрических аппаратов;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службу изготовления защитных блоков для формирования пучков излучения, болюсов, устройств для иммобилизации пациентов.</w:t>
      </w:r>
    </w:p>
    <w:p>
      <w:pPr>
        <w:pStyle w:val="Style8"/>
        <w:numPr>
          <w:ilvl w:val="0"/>
          <w:numId w:val="25"/>
        </w:numPr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29"/>
          <w:pgSz w:w="11900" w:h="16840"/>
          <w:pgMar w:top="1695" w:left="1104" w:right="538" w:bottom="869" w:header="0" w:footer="3" w:gutter="0"/>
          <w:rtlGutter w:val="0"/>
          <w:cols w:space="720"/>
          <w:pgNumType w:start="1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25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"радиотерапия".</w:t>
      </w:r>
    </w:p>
    <w:p>
      <w:pPr>
        <w:pStyle w:val="Style8"/>
        <w:numPr>
          <w:ilvl w:val="0"/>
          <w:numId w:val="25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20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5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оснащения, предусмотренным приложением № 21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5"/>
        </w:numPr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радиотерапии, как самостоятельного вида лечения, так и в комбинации с другими методами;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30"/>
          <w:pgSz w:w="11900" w:h="16840"/>
          <w:pgMar w:top="610" w:left="1104" w:right="538" w:bottom="610" w:header="0" w:footer="3" w:gutter="0"/>
          <w:rtlGutter w:val="0"/>
          <w:cols w:space="720"/>
          <w:pgNumType w:start="5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исследования. 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1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радиотерапии</w:t>
        <w:br/>
        <w:t>онкологического диспансера и медицинской организации, оказывающей</w:t>
        <w:br/>
        <w:t>медицинскую помощь больным с онкологическими заболеваниями*</w:t>
      </w:r>
    </w:p>
    <w:tbl>
      <w:tblPr>
        <w:tblOverlap w:val="never"/>
        <w:tblLayout w:type="fixed"/>
        <w:jc w:val="center"/>
      </w:tblPr>
      <w:tblGrid>
        <w:gridCol w:w="960"/>
        <w:gridCol w:w="3994"/>
        <w:gridCol w:w="5285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койки для проведения контактной радиотерапии открытыми источниками.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для обеспечения круглосуточной работы для проведения контактной радиотерапии открытыми источниками.</w:t>
            </w:r>
          </w:p>
        </w:tc>
      </w:tr>
      <w:tr>
        <w:trPr>
          <w:trHeight w:val="3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 расчета</w:t>
            </w:r>
          </w:p>
          <w:p>
            <w:pPr>
              <w:pStyle w:val="Style8"/>
              <w:numPr>
                <w:ilvl w:val="0"/>
                <w:numId w:val="27"/>
              </w:numPr>
              <w:framePr w:w="10238" w:wrap="notBeside" w:vAnchor="text" w:hAnchor="text" w:xAlign="center" w:y="1"/>
              <w:tabs>
                <w:tab w:leader="none" w:pos="2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аппарат кабинета контактной лучевой терапии в смену;</w:t>
            </w:r>
          </w:p>
          <w:p>
            <w:pPr>
              <w:pStyle w:val="Style8"/>
              <w:numPr>
                <w:ilvl w:val="0"/>
                <w:numId w:val="27"/>
              </w:numPr>
              <w:framePr w:w="10238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гамма-терапевтический аппарат, медицинский ускоритель в смену;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рентгенотерапевтический аппарат в смену;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физической радиомодификации в смену;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койки для проведения контактной радиотерапии открытыми источниками.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Операционная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отделение (ответственная за хранения радиофармпрепаратов)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 расчета 1 на аппарат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(гамма-терапевтический,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близкофокусный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 расчета: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25 коек для обеспечения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1"/>
          <w:pgSz w:w="11900" w:h="16840"/>
          <w:pgMar w:top="1650" w:left="1124" w:right="538" w:bottom="724" w:header="0" w:footer="3" w:gutter="0"/>
          <w:rtlGutter w:val="0"/>
          <w:cols w:space="720"/>
          <w:pgNumType w:start="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60"/>
        <w:gridCol w:w="3994"/>
        <w:gridCol w:w="5285"/>
      </w:tblGrid>
      <w:tr>
        <w:trPr>
          <w:trHeight w:val="3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круглосуточной работы (перевязочной); 4,75 на 25 коек для обеспечения круглосуточной работы (операционной);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30 коек (для работы в буфете);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 коек (для санитарной обработки больных);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 коек (для уборки помещений);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 (для работы для проведения контактной радиотерапии открытыми источниками).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каждый ускоритель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гамма-аппарата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аппарата для контактного облучения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симулятора (компьютерных томографа)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системы дозиметрического планирования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 ехник-дозиметрист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обслуживания блока дистанционной терапии;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обслуживания блоков с закрытыми и открытыми радиоактивными препаратами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Техник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изготовления защитных блоков и других формирующих приспособлений;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изготовления устройств и приспособлений для иммобилизации пациентов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2"/>
          <w:pgSz w:w="11900" w:h="16840"/>
          <w:pgMar w:top="531" w:left="1114" w:right="538" w:bottom="531" w:header="0" w:footer="3" w:gutter="0"/>
          <w:rtlGutter w:val="0"/>
          <w:cols w:space="720"/>
          <w:pgNumType w:start="53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20" w:name="bookmark2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радиотерапии 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2"/>
      </w:r>
    </w:p>
    <w:tbl>
      <w:tblPr>
        <w:tblOverlap w:val="never"/>
        <w:tblLayout w:type="fixed"/>
        <w:jc w:val="center"/>
      </w:tblPr>
      <w:tblGrid>
        <w:gridCol w:w="936"/>
        <w:gridCol w:w="6125"/>
        <w:gridCol w:w="3197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оборудования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радиотерапии 1 уровня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Облучатели: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дистанционной гамматерапии 60Со или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Ускорительный комплекс с максимальной энергией 5-10 МэВ или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Ускорительный комплекс с максимальной энергией 18-25 МэВ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300 тыс. населения зоны обслуживания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брахитерапии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близкофокусной рентгенотерапии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Топометрическая аппаратура: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Рентгеновский симулятор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фиксирующих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Дозиметрическая аппаратура: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абсолютной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относительной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Отделение радиотерапии 2 уровня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Облучатели: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дистанционной гамматерапии 60Со или Ускорительный комплекс с максимальной энергией 5-10 МэВ или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Ускорительный комплекс с максимальной энергией 18-25 МэВ с мультилифколлиматором с функцией изменения модуляции интенсивности пучка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300 тыс. населения зоны обслуживания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брахитерапии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близкофокусной рентгенотерапии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Информационно-управляющая система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Топометрическая аппаратура: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Цифровой рентгеновский симулятор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компьютерного дозиметрического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3"/>
          <w:pgSz w:w="11900" w:h="16840"/>
          <w:pgMar w:top="1645" w:left="1124" w:right="519" w:bottom="829" w:header="0" w:footer="3" w:gutter="0"/>
          <w:rtlGutter w:val="0"/>
          <w:cols w:space="720"/>
          <w:pgNumType w:start="2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36"/>
        <w:gridCol w:w="6125"/>
        <w:gridCol w:w="319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планирования сеансов облучения 3D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фиксирующих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Дополнительное оборудование для радиомодификации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Дозиметрическая аппаратура: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абсолютной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относительной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020" w:right="0" w:firstLine="0"/>
            </w:pPr>
            <w:r>
              <w:rPr>
                <w:rStyle w:val="CharStyle16"/>
              </w:rPr>
              <w:t>Отделение радиотерапии 3 уровня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Облучатели: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дистанционной гамматерапии 60Со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300 тыс. населения</w:t>
            </w:r>
          </w:p>
        </w:tc>
      </w:tr>
      <w:tr>
        <w:trPr>
          <w:trHeight w:val="25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или Ускорительный комплекс с максимальной энергией 5-10 МэВ или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Ускорительный комплекс с максимальной энергией 18-25 МэВ с мультилифколлиматором с функциями: изменения модуляции интенсивности пучка, облучения под визуальным контролем, синхронизации дыхания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зоны обслуживания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брахитерапии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близкофокусной рентгенотерапии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800 тыс. населения зоны обслуживания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оборудования для проведения брахитерапии предстательной железы 1-125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Топометрическая аппаратура: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Цифровой рентгеновский симулятор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фиксирующих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Дополнительное оборудование для радиомодификации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Дозиметрическая аппаратура: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абсолютной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относительной дозиметрии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1-4 облучателей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Аппаратура для наркоза с возможностью дистанционного мониторинга состояния</w:t>
            </w:r>
          </w:p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аппаратуры для изготовления индивидуальных экранирующих блоков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облучатель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Компьютерный томограф для топометрии 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1060" w:right="0" w:firstLine="0"/>
        <w:sectPr>
          <w:headerReference w:type="default" r:id="rId34"/>
          <w:pgSz w:w="11900" w:h="16840"/>
          <w:pgMar w:top="561" w:left="1114" w:right="528" w:bottom="614" w:header="0" w:footer="3" w:gutter="0"/>
          <w:rtlGutter w:val="0"/>
          <w:cols w:space="720"/>
          <w:pgNumType w:start="55"/>
          <w:noEndnote/>
          <w:docGrid w:linePitch="360"/>
        </w:sectPr>
      </w:pPr>
      <w:r>
        <w:rPr>
          <w:rStyle w:val="CharStyle10"/>
        </w:rPr>
        <w:t xml:space="preserve">увеличенным размером гантри </w:t>
      </w:r>
      <w:r>
        <w:rPr>
          <w:rStyle w:val="CharStyle10"/>
          <w:vertAlign w:val="superscript"/>
        </w:rPr>
        <w:footnoteReference w:id="13"/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21" w:name="bookmark2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2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фотодинамической терапии</w:t>
        <w:br/>
        <w:t>онкологического диспансера и медицинской организации, оказывающей</w:t>
        <w:br/>
        <w:t>медицинскую помощь больным с онкологическими заболеваниями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отделение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заболеваниями*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>
      <w:pPr>
        <w:pStyle w:val="Style8"/>
        <w:numPr>
          <w:ilvl w:val="0"/>
          <w:numId w:val="29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предусмотреть: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фотодинамической терапии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флюоресцентной диагностики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4"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23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9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оснащения, предусмотренным приложением № 24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2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35"/>
          <w:pgSz w:w="11900" w:h="16840"/>
          <w:pgMar w:top="1695" w:left="1104" w:right="538" w:bottom="869" w:header="0" w:footer="3" w:gutter="0"/>
          <w:rtlGutter w:val="0"/>
          <w:cols w:space="720"/>
          <w:pgNumType w:start="2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флюоресцентной диагностики новообразований; проведение фотодинамической терапии, как самостоятельного вида лечения, так и в комбинации с другими методами;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36"/>
          <w:pgSz w:w="11900" w:h="16840"/>
          <w:pgMar w:top="605" w:left="1104" w:right="547" w:bottom="605" w:header="0" w:footer="3" w:gutter="0"/>
          <w:rtlGutter w:val="0"/>
          <w:cols w:space="720"/>
          <w:pgNumType w:start="58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исследования. 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5"/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**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57" w:line="317" w:lineRule="exact"/>
        <w:ind w:left="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фотодинамической терапии</w:t>
        <w:br/>
        <w:t>онкологического диспансера и медицинской организации, оказывающей</w:t>
        <w:br/>
        <w:t xml:space="preserve">медицинскую помощь больным с онкологическими заболеваниями* 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6"/>
      </w:r>
    </w:p>
    <w:tbl>
      <w:tblPr>
        <w:tblOverlap w:val="never"/>
        <w:tblLayout w:type="fixed"/>
        <w:jc w:val="center"/>
      </w:tblPr>
      <w:tblGrid>
        <w:gridCol w:w="1090"/>
        <w:gridCol w:w="5064"/>
        <w:gridCol w:w="414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фотодинамической терапии</w:t>
            </w:r>
          </w:p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 флюоресцентной диагностики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не более чем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25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для обеспечения круглосуточной работы (палатная); 1 на перевязочную;</w:t>
            </w:r>
          </w:p>
          <w:p>
            <w:pPr>
              <w:pStyle w:val="Style8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процедурную;</w:t>
            </w:r>
          </w:p>
          <w:p>
            <w:pPr>
              <w:pStyle w:val="Style8"/>
              <w:numPr>
                <w:ilvl w:val="0"/>
                <w:numId w:val="31"/>
              </w:numPr>
              <w:framePr w:w="10296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 (для уборки помещений);</w:t>
            </w:r>
          </w:p>
          <w:p>
            <w:pPr>
              <w:pStyle w:val="Style8"/>
              <w:numPr>
                <w:ilvl w:val="0"/>
                <w:numId w:val="31"/>
              </w:numPr>
              <w:framePr w:w="10296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30 коек (для работы в буфете).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22" w:name="bookmark2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фотодинамической терапии онкологического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17" w:line="317" w:lineRule="exact"/>
        <w:ind w:left="20" w:right="0" w:firstLine="0"/>
      </w:pPr>
      <w:bookmarkStart w:id="23" w:name="bookmark2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7"/>
      </w:r>
      <w:bookmarkEnd w:id="23"/>
    </w:p>
    <w:tbl>
      <w:tblPr>
        <w:tblOverlap w:val="never"/>
        <w:tblLayout w:type="fixed"/>
        <w:jc w:val="center"/>
      </w:tblPr>
      <w:tblGrid>
        <w:gridCol w:w="1128"/>
        <w:gridCol w:w="5438"/>
        <w:gridCol w:w="3691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60" w:right="0" w:firstLine="0"/>
            </w:pPr>
            <w:r>
              <w:rPr>
                <w:rStyle w:val="CharStyle16"/>
              </w:rPr>
              <w:t>Кабинет фотодинамической терапии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Лазерная терапевтическая установка (длина волны 635 нм)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Лазерная терапевтическая установка (длина волны 662 нм)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Лазерная терапевтическая установка (длина волны 675 нм)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Измеритель мощности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флюоресцентной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локальной флюоресцентной спектроскопии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флюоресцентной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световодов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 комплектов на кабинет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Стойка-держатель для макролинзы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Очки защитные для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Очки защитные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кабинет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6"/>
              </w:rPr>
              <w:t>Кабинет флюоресцентной диагностики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флюоресцентной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Установка для локальной флюоресцентной спектроскопии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световодов для локальной флюоресцентной спектроскопии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комплект на кабинет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Очки защитные для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на кабинет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Очки защитные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кабинет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24" w:name="bookmark2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2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реабилитации онкологического</w:t>
        <w:br/>
        <w:t>диспансера и медицинской организации, оказывающей медицинскую помощь</w:t>
        <w:br/>
        <w:t>больным с онкологическими заболеваниями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26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33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оснащения, предусмотренным приложением № 27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33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плана поведения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реабилитации больных с онкологическими заболеваниями на этапах проведения специального противоопухолевого лечения;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реабилитационных мероприятий после проведения специального противоопухолевого лечения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реабилитации</w:t>
        <w:br/>
        <w:t>онкологического диспансера и медицинской организации, оказывающей</w:t>
        <w:br/>
        <w:t>медицинскую помощь больным с 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8"/>
      </w:r>
    </w:p>
    <w:tbl>
      <w:tblPr>
        <w:tblOverlap w:val="never"/>
        <w:tblLayout w:type="fixed"/>
        <w:jc w:val="center"/>
      </w:tblPr>
      <w:tblGrid>
        <w:gridCol w:w="1018"/>
        <w:gridCol w:w="4522"/>
        <w:gridCol w:w="4690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75-100 коек, с учетом коек дневного стационара, дополнительно по 2 должности на ортопедическое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60 коек онкологического стационара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 по лечебной физкультуре дополнительно по 1 на кабинет механотерапии или тренажерный зал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 на 1 врача физиотерапевта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инструкторов методистов по лечебной физкультуре;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тренажерный зал;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зал для лечебной физкультуре;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зал физиотерапии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25" w:name="bookmark2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5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реабилитации 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19"/>
      </w:r>
    </w:p>
    <w:tbl>
      <w:tblPr>
        <w:tblOverlap w:val="never"/>
        <w:tblLayout w:type="fixed"/>
        <w:jc w:val="center"/>
      </w:tblPr>
      <w:tblGrid>
        <w:gridCol w:w="1099"/>
        <w:gridCol w:w="5160"/>
        <w:gridCol w:w="3984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Артез для коленного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ортопедического отделения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Артез для голеностопного сустава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ортопедического отделения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УФО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лечебной гимнастики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восстановления мышечной силы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лазерный терапевтический 0,85-0,91 мкм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лазерный терапевтический 085-0,81 мкм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магнитно-лазерный терапевтический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 коек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Прибор для электролимфодренажного массажа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Прибор для компрессионного электролимфодренажного массажа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воздушно плазменной обработки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80 коек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7"/>
          <w:pgSz w:w="11900" w:h="16840"/>
          <w:pgMar w:top="1600" w:left="1090" w:right="504" w:bottom="789" w:header="0" w:footer="3" w:gutter="0"/>
          <w:rtlGutter w:val="0"/>
          <w:cols w:space="720"/>
          <w:pgNumType w:start="23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26" w:name="bookmark2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6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2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паллиативной помощи онкологического</w:t>
        <w:br/>
        <w:t>диспансера и медицинской организации, оказывающей медицинскую помощь</w:t>
        <w:br/>
        <w:t>больным с онкологическими заболеваниями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"онкология".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№ 29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3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оснащения, предусмотренным приложением № 30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35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695" w:left="1104" w:right="538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назначение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прекурсоров, подлежащих контролю в Российской Федерации, утвержденного постановлением Правительства Российской Федерации от 30 июня 1998 г. № 681, больным с онкологическими заболеваниями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№ 110;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выездных бригад для обеспечения на дому,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консультации и семинары для родственников, осуществляющих уход за больными.</w:t>
      </w:r>
    </w:p>
    <w:p>
      <w:pPr>
        <w:pStyle w:val="Style8"/>
        <w:numPr>
          <w:ilvl w:val="0"/>
          <w:numId w:val="3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Медицинские показания к направлению больных с онкологическими заболеваниями для госпитализации в Отделение: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наличие подтвержденного диагноза прогрессирования опухолевого процесса у больного с онкологическим заболеванием;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38"/>
          <w:pgSz w:w="11900" w:h="16840"/>
          <w:pgMar w:top="615" w:left="1104" w:right="538" w:bottom="615" w:header="0" w:footer="3" w:gutter="0"/>
          <w:rtlGutter w:val="0"/>
          <w:cols w:space="720"/>
          <w:pgNumType w:start="65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развитие тяжелого хронического болевого синдрома, ухудшающего качество жизни больного с онкологическим заболеванием.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паллиативной помощи</w:t>
        <w:br/>
        <w:t>онкологического диспансера и медицинской организации, оказывающей</w:t>
        <w:br/>
        <w:t>медицинскую помощь больным с 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20"/>
      </w:r>
    </w:p>
    <w:tbl>
      <w:tblPr>
        <w:tblOverlap w:val="never"/>
        <w:tblLayout w:type="fixed"/>
        <w:jc w:val="center"/>
      </w:tblPr>
      <w:tblGrid>
        <w:gridCol w:w="1152"/>
        <w:gridCol w:w="4939"/>
        <w:gridCol w:w="4157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 (врач-радиотерапевт)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перевязочной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numPr>
                <w:ilvl w:val="0"/>
                <w:numId w:val="39"/>
              </w:numPr>
              <w:framePr w:w="10248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5 коек (для уборки помещений);</w:t>
            </w:r>
          </w:p>
          <w:p>
            <w:pPr>
              <w:pStyle w:val="Style8"/>
              <w:numPr>
                <w:ilvl w:val="0"/>
                <w:numId w:val="39"/>
              </w:numPr>
              <w:framePr w:w="10248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20 коек (для работы в буфете);</w:t>
            </w:r>
          </w:p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 (для санитарной обработки больных);</w:t>
            </w:r>
          </w:p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 (процедурной, перевязочной)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</w:t>
            </w:r>
          </w:p>
        </w:tc>
      </w:tr>
    </w:tbl>
    <w:p>
      <w:pPr>
        <w:framePr w:w="10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39"/>
          <w:pgSz w:w="11900" w:h="16840"/>
          <w:pgMar w:top="1650" w:left="1114" w:right="528" w:bottom="1650" w:header="0" w:footer="3" w:gutter="0"/>
          <w:rtlGutter w:val="0"/>
          <w:cols w:space="720"/>
          <w:pgNumType w:start="29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bookmarkStart w:id="27" w:name="bookmark2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7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паллиативной помощи онкологического диспансера и медицинской организации, оказывающей медицинскую помощь больным с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16" w:line="322" w:lineRule="exact"/>
        <w:ind w:left="40" w:right="0" w:firstLine="0"/>
      </w:pPr>
      <w:bookmarkStart w:id="28" w:name="bookmark2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онкологическими заболеваниями</w:t>
      </w:r>
      <w:bookmarkEnd w:id="28"/>
    </w:p>
    <w:tbl>
      <w:tblPr>
        <w:tblOverlap w:val="never"/>
        <w:tblLayout w:type="fixed"/>
        <w:jc w:val="center"/>
      </w:tblPr>
      <w:tblGrid>
        <w:gridCol w:w="931"/>
        <w:gridCol w:w="5251"/>
        <w:gridCol w:w="4099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</w:t>
            </w:r>
          </w:p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Прикроватное кресло-туалет с высокой спинкой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Противопролежневый матрас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Вакуумный электроотсос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койки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ингаляционной терапии переносной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койки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сильнодействующих и психотропных средств,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</w:t>
            </w:r>
          </w:p>
        </w:tc>
      </w:tr>
    </w:tbl>
    <w:p>
      <w:pPr>
        <w:framePr w:w="102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45" w:left="1124" w:right="495" w:bottom="16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29" w:name="bookmark2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организационно-методический отдела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20" w:line="322" w:lineRule="exact"/>
        <w:ind w:left="0" w:right="0" w:firstLine="0"/>
      </w:pPr>
      <w:bookmarkStart w:id="30" w:name="bookmark3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онкологического диспансера</w:t>
      </w:r>
      <w:bookmarkEnd w:id="30"/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организационно-методический отдела онкологического диспансера.</w:t>
      </w:r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>
      <w:pPr>
        <w:pStyle w:val="Style8"/>
        <w:numPr>
          <w:ilvl w:val="0"/>
          <w:numId w:val="41"/>
        </w:numPr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 возглавляет заместитель главного врача Диспансера по организационно-методической работе,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"организация здравоохранения и общественное здоровье".</w:t>
      </w:r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Руководитель Отдела назначается на должность и освобождается от должности руководителем Диспансера.</w:t>
      </w:r>
    </w:p>
    <w:p>
      <w:pPr>
        <w:pStyle w:val="Style8"/>
        <w:numPr>
          <w:ilvl w:val="0"/>
          <w:numId w:val="41"/>
        </w:numPr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врача-специалиста Отдела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"онкология", "организация здравоохранения и общественное здоровье".</w:t>
      </w:r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Отдела устанавливаются в зависимости от объемов проводимой работы с учетом рекомендуемых штатных нормативов, предусмотренных приложением № 32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 оснащается оборудованием в соответствии со стандартом оснащения предусмотренным приложением № 33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41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диспансерного наблюдения за больными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695" w:left="1104" w:right="542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больными с онкологическими заболеваниями, длительности обследования больных с онкологическими заболеваниями и сроков их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госпитализации, временной утраты трудоспособности больных с онкологическими заболеваниями и выхода их на инвалидность;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информационной системы в соответствии с требованиями действующего законодательства;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учета онкологических заболеваний у взрослых и детей; осуществление госпитального учета больных, получивших медицинскую помощь в медицинской организации;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случаев смерти в течение первого года с момента установления диагноза онкологического заболевания;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default" r:id="rId40"/>
          <w:pgSz w:w="11900" w:h="16840"/>
          <w:pgMar w:top="605" w:left="1104" w:right="542" w:bottom="605" w:header="0" w:footer="3" w:gutter="0"/>
          <w:rtlGutter w:val="0"/>
          <w:cols w:space="720"/>
          <w:pgNumType w:start="6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0"/>
        <w:ind w:left="240" w:right="0" w:firstLine="0"/>
      </w:pPr>
      <w:bookmarkStart w:id="31" w:name="bookmark3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организационно-методического отдела</w:t>
      </w:r>
      <w:bookmarkEnd w:id="3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онкологического диспансера</w:t>
      </w:r>
    </w:p>
    <w:tbl>
      <w:tblPr>
        <w:tblOverlap w:val="never"/>
        <w:tblLayout w:type="fixed"/>
        <w:jc w:val="center"/>
      </w:tblPr>
      <w:tblGrid>
        <w:gridCol w:w="864"/>
        <w:gridCol w:w="4747"/>
        <w:gridCol w:w="4627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Врач-методист (врач-статистик)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400 тыс. населения зоны обслуживания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млн. населения субъекта РФ 1 на 3000 выбывших больных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млн. населения субъекта РФ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Врач-патологоанатом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сестра/медицинский 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400 тыс. населения зоны обслуживания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 млн. населения субъекта РФ</w:t>
            </w:r>
          </w:p>
          <w:p>
            <w:pPr>
              <w:pStyle w:val="Style8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3000 выбывших больных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41"/>
          <w:pgSz w:w="11900" w:h="16840"/>
          <w:pgMar w:top="1650" w:left="1124" w:right="538" w:bottom="1650" w:header="0" w:footer="3" w:gutter="0"/>
          <w:rtlGutter w:val="0"/>
          <w:cols w:space="720"/>
          <w:pgNumType w:start="32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32" w:name="bookmark3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3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18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организационно-методический отдела онкологического диспансера</w:t>
      </w:r>
    </w:p>
    <w:tbl>
      <w:tblPr>
        <w:tblOverlap w:val="never"/>
        <w:tblLayout w:type="fixed"/>
        <w:jc w:val="center"/>
      </w:tblPr>
      <w:tblGrid>
        <w:gridCol w:w="893"/>
        <w:gridCol w:w="5266"/>
        <w:gridCol w:w="4070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Информационно-аналитическая система популяционного ракового регистра с 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информационная система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каждого медицинского работника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Сервер управления инфраструктурой и электронными приложениями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информационную систему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оргтехники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компьютера, но не менее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45" w:left="1124" w:right="548" w:bottom="16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20" w:right="0" w:firstLine="0"/>
      </w:pPr>
      <w:bookmarkStart w:id="33" w:name="bookmark3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3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дневного стационара онкологического диспансера и</w:t>
        <w:br/>
        <w:t>медицинской организации, оказывающей медицинскую помощь больным с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16" w:line="317" w:lineRule="exact"/>
        <w:ind w:left="20" w:right="0" w:firstLine="0"/>
      </w:pPr>
      <w:bookmarkStart w:id="34" w:name="bookmark3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онкологическими заболеваниями</w:t>
      </w:r>
      <w:bookmarkEnd w:id="34"/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и врача-специалиста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№ 415н, по специальности "онкология", "радиотерапия".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приложением № 35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оснащается оборудованием в соответствии со стандартом оснащения предусмотренным приложением № 36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21"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к Порядку оказания медицинской помощи населению по профилю "онкология", утвержденному настоящим приказом.</w:t>
      </w:r>
    </w:p>
    <w:p>
      <w:pPr>
        <w:pStyle w:val="Style8"/>
        <w:numPr>
          <w:ilvl w:val="0"/>
          <w:numId w:val="43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лекарственного лечения;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радиотерапии;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хирургического лечения;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фотодинамической терапии;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реабилитационных мероприятий;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695" w:left="1104" w:right="533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паллиативной помощи.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095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оборудование отделения фотодинамической терапии.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7" w:line="317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дневного стационара онкологического</w:t>
        <w:br/>
        <w:t>диспансера и медицинской организации, оказывающей медицинскую помощь</w:t>
        <w:br/>
        <w:t>больным с онкологическими заболеваниями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22"/>
      </w:r>
    </w:p>
    <w:tbl>
      <w:tblPr>
        <w:tblOverlap w:val="never"/>
        <w:tblLayout w:type="fixed"/>
        <w:jc w:val="center"/>
      </w:tblPr>
      <w:tblGrid>
        <w:gridCol w:w="965"/>
        <w:gridCol w:w="3710"/>
        <w:gridCol w:w="5568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врач-онколог или 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Врач-хирург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хирургических коек или 20 пациенто-мест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Врач-онколог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Врач-радиотерапевт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пациенто-места (для проведения радионуклидной терапии)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пациенто-мест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 пациенто-места (для проведения радионуклидной терапии)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сестра-анестезист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 (при наличии хирургических коек)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Операционная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или 20 пациенто-мест (при наличии хирургических коек)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60" w:left="1114" w:right="533" w:bottom="5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35" w:name="bookmark3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35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дневного стационара онкологического диспансера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erence w:id="23"/>
      </w:r>
    </w:p>
    <w:tbl>
      <w:tblPr>
        <w:tblOverlap w:val="never"/>
        <w:tblLayout w:type="fixed"/>
        <w:jc w:val="center"/>
      </w:tblPr>
      <w:tblGrid>
        <w:gridCol w:w="1104"/>
        <w:gridCol w:w="5462"/>
        <w:gridCol w:w="3701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для взвешивания больных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Инфузомат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6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для длительных вливаний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койку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общехирургических инструментов для выполнения неполостных операций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операционную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документации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Сейф для хранения сильнодействующих и психотропных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45" w:left="1109" w:right="509" w:bottom="16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-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**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  <w:sectPr>
      <w:type w:val="continuous"/>
      <w:pgSz w:w="11900" w:h="16840"/>
      <w:pgMar w:top="1645" w:left="1109" w:right="509" w:bottom="16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</w:footnote>
  <w:footnote w:id="3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При меньшем числе обслуживаемого населения - 1 должность врача и 1 должность медицинской сестры в соотношении 1:1.</w:t>
      </w:r>
    </w:p>
  </w:footnote>
  <w:footnote w:id="4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не распространяются на медицинские организации частной системы здравоохранения</w:t>
      </w:r>
    </w:p>
  </w:footnote>
  <w:footnote w:id="5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для медицинских организаций государственной и муниципальной форм собственности</w:t>
      </w:r>
    </w:p>
  </w:footnote>
  <w:footnote w:id="6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</w:t>
      </w:r>
    </w:p>
  </w:footnote>
  <w:footnote w:id="7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8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  <w:footnote w:id="9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10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  <w:footnote w:id="11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в стационаре не менее 100 (мощность отделения не менее 30 коек)</w:t>
      </w:r>
    </w:p>
  </w:footnote>
  <w:footnote w:id="12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13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-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индивидуальна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  <w:footnote w:id="14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прошедший повышение квалификации и специальную подготовку по фотодинамической терапии и флюоресцентной диагностике</w:t>
      </w:r>
    </w:p>
  </w:footnote>
  <w:footnote w:id="15"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в стационаре не менее 100 коек (мощность отделения не менее 30 коек)</w:t>
      </w:r>
    </w:p>
  </w:footnote>
  <w:footnote w:id="16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17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  <w:footnote w:id="18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19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  <w:footnote w:id="20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21">
    <w:p>
      <w:pPr>
        <w:pStyle w:val="Style2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Для проведения радиотерапии используется оборудование отделения радиотерапии. Для проведения фотодинамической терапии используется</w:t>
      </w:r>
    </w:p>
  </w:footnote>
  <w:footnote w:id="22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Рекомендуемые штатные нормативы не распространяются на медицинские организации частной системы здравоохранения</w:t>
      </w:r>
    </w:p>
  </w:footnote>
  <w:footnote w:id="23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65pt;margin-top:65.1pt;width:107.05pt;height:12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51.45pt;margin-top:65.1pt;width:115.2pt;height:12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51.45pt;margin-top:65.1pt;width:114.25pt;height:12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51.45pt;margin-top:65.1pt;width:114.7pt;height:12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51.45pt;margin-top:48.75pt;width:114.7pt;height:12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51.45pt;margin-top:48.75pt;width:114.95pt;height:12.7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51.45pt;margin-top:48.75pt;width:115.2pt;height:12.7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451.45pt;margin-top:48.75pt;width:114.95pt;height:12.7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451.45pt;margin-top:48.75pt;width:114.95pt;height:12.7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51.45pt;margin-top:48.75pt;width:115.2pt;height:12.7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451.45pt;margin-top:48.75pt;width:114.25pt;height:12.7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58.65pt;margin-top:65.1pt;width:107.75pt;height:12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451.45pt;margin-top:48.75pt;width:114.7pt;height:12.7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51.45pt;margin-top:48.75pt;width:114.95pt;height:12.7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451.45pt;margin-top:48.75pt;width:114.25pt;height:12.7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451.45pt;margin-top:48.75pt;width:114.7pt;height:12.7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58.65pt;margin-top:65.1pt;width:108.pt;height:12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58.65pt;margin-top:65.1pt;width:107.75pt;height:12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58.65pt;margin-top:65.1pt;width:107.75pt;height:12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FOOTNOTE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MSG_EN_FONT_STYLE_NAME_TEMPLATE_ROLE_LEVEL MSG_EN_FONT_STYLE_NAME_BY_ROLE_HEADING 1_"/>
    <w:basedOn w:val="DefaultParagraphFont"/>
    <w:link w:val="Style4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7">
    <w:name w:val="MSG_EN_FONT_STYLE_NAME_TEMPLATE_ROLE_NUMBER MSG_EN_FONT_STYLE_NAME_BY_ROLE_TEXT 3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9">
    <w:name w:val="MSG_EN_FONT_STYLE_NAME_TEMPLATE_ROLE_NUMBER MSG_EN_FONT_STYLE_NAME_BY_ROLE_TEXT 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0">
    <w:name w:val="MSG_EN_FONT_STYLE_NAME_TEMPLATE_ROLE_NUMBER MSG_EN_FONT_STYLE_NAME_BY_ROLE_TEXT 2"/>
    <w:basedOn w:val="CharStyle9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MSG_EN_FONT_STYLE_NAME_TEMPLATE_ROLE MSG_EN_FONT_STYLE_NAME_BY_ROLE_RUNNING_TITLE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3">
    <w:name w:val="MSG_EN_FONT_STYLE_NAME_TEMPLATE_ROLE MSG_EN_FONT_STYLE_NAME_BY_ROLE_RUNNING_TITLE"/>
    <w:basedOn w:val="CharStyle12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MSG_EN_FONT_STYLE_NAME_TEMPLATE_ROLE MSG_EN_FONT_STYLE_NAME_BY_ROLE_TABLE_CAPTION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6">
    <w:name w:val="MSG_EN_FONT_STYLE_NAME_TEMPLATE_ROLE_NUMBER MSG_EN_FONT_STYLE_NAME_BY_ROLE_TEXT 2 + MSG_EN_FONT_STYLE_MODIFER_BOLD"/>
    <w:basedOn w:val="CharStyle9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MSG_EN_FONT_STYLE_NAME_TEMPLATE_ROLE MSG_EN_FONT_STYLE_NAME_BY_ROLE_FOOTNOTE"/>
    <w:basedOn w:val="Normal"/>
    <w:link w:val="CharStyle3"/>
    <w:pPr>
      <w:widowControl w:val="0"/>
      <w:shd w:val="clear" w:color="auto" w:fill="FFFFFF"/>
      <w:jc w:val="both"/>
      <w:spacing w:line="322" w:lineRule="exact"/>
      <w:ind w:firstLine="760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MSG_EN_FONT_STYLE_NAME_TEMPLATE_ROLE_LEVEL MSG_EN_FONT_STYLE_NAME_BY_ROLE_HEADING 1"/>
    <w:basedOn w:val="Normal"/>
    <w:link w:val="CharStyle5"/>
    <w:pPr>
      <w:widowControl w:val="0"/>
      <w:shd w:val="clear" w:color="auto" w:fill="FFFFFF"/>
      <w:jc w:val="both"/>
      <w:outlineLvl w:val="0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6">
    <w:name w:val="MSG_EN_FONT_STYLE_NAME_TEMPLATE_ROLE_NUMBER MSG_EN_FONT_STYLE_NAME_BY_ROLE_TEXT 3"/>
    <w:basedOn w:val="Normal"/>
    <w:link w:val="CharStyle7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8">
    <w:name w:val="MSG_EN_FONT_STYLE_NAME_TEMPLATE_ROLE_NUMBER MSG_EN_FONT_STYLE_NAME_BY_ROLE_TEXT 2"/>
    <w:basedOn w:val="Normal"/>
    <w:link w:val="CharStyle9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11">
    <w:name w:val="MSG_EN_FONT_STYLE_NAME_TEMPLATE_ROLE MSG_EN_FONT_STYLE_NAME_BY_ROLE_RUNNING_TITLE"/>
    <w:basedOn w:val="Normal"/>
    <w:link w:val="CharStyle12"/>
    <w:pPr>
      <w:widowControl w:val="0"/>
      <w:shd w:val="clear" w:color="auto" w:fill="FFFFFF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14">
    <w:name w:val="MSG_EN_FONT_STYLE_NAME_TEMPLATE_ROLE MSG_EN_FONT_STYLE_NAME_BY_ROLE_TABLE_CAPTION"/>
    <w:basedOn w:val="Normal"/>
    <w:link w:val="CharStyle15"/>
    <w:pPr>
      <w:widowControl w:val="0"/>
      <w:shd w:val="clear" w:color="auto" w:fill="FFFFFF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