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979" w:rsidRPr="00380979" w:rsidRDefault="00380979" w:rsidP="00380979">
      <w:pPr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МИНИСТЕРСТВО ЗДРАВООХРАНЕНИЯ САМАРСКОЙ ОБЛАСТИ</w:t>
      </w:r>
      <w:r w:rsidRPr="0038097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8097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ПРИКАЗ</w:t>
      </w:r>
      <w:r w:rsidRPr="0038097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8097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8 февраля 2021 года N 91</w:t>
      </w:r>
      <w:proofErr w:type="gramStart"/>
      <w:r w:rsidRPr="0038097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8097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8097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</w:t>
      </w:r>
      <w:proofErr w:type="gramEnd"/>
      <w:r w:rsidRPr="0038097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 организации проведения профилактического медицинского осмотра и диспансеризации определенных групп взрослого населения Самарской области</w:t>
      </w:r>
    </w:p>
    <w:p w:rsidR="00380979" w:rsidRPr="00380979" w:rsidRDefault="00380979" w:rsidP="0038097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(с изменениями на 9 июня 2021 года)</w:t>
      </w:r>
    </w:p>
    <w:p w:rsidR="00380979" w:rsidRPr="00380979" w:rsidRDefault="00380979" w:rsidP="0038097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5" w:history="1">
        <w:r w:rsidRPr="0038097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Приказов министерства здравоохранения Самарской области от 30.03.2021 N 395</w:t>
        </w:r>
      </w:hyperlink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6" w:history="1">
        <w:r w:rsidRPr="0038097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09.06.2021 N 732</w:t>
        </w:r>
      </w:hyperlink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соответствии со статьей 46 </w:t>
      </w:r>
      <w:hyperlink r:id="rId7" w:anchor="64U0IK" w:history="1">
        <w:r w:rsidRPr="0038097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Федерального закона "Об основах охраны здоровья граждан в Российской Федерации"</w:t>
        </w:r>
      </w:hyperlink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 </w:t>
      </w:r>
      <w:hyperlink r:id="rId8" w:anchor="6520IM" w:history="1">
        <w:r w:rsidRPr="0038097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Порядком проведения профилактического медицинского осмотра и диспансеризации определенных групп взрослого населения</w:t>
        </w:r>
      </w:hyperlink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утвержденным </w:t>
      </w:r>
      <w:hyperlink r:id="rId9" w:anchor="7D20K3" w:history="1">
        <w:r w:rsidRPr="0038097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Министерства здравоохранения Российской Федерации от 13.03.2019 N 124н</w:t>
        </w:r>
      </w:hyperlink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(далее - Порядок), Временными методическими рекомендациями по организации проведения профилактических медицинских осмотров и диспансеризации в условиях сохранения рисков распространения новой </w:t>
      </w:r>
      <w:proofErr w:type="spellStart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коронавирусной</w:t>
      </w:r>
      <w:proofErr w:type="spellEnd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инфекции (COVID-19).</w:t>
      </w:r>
      <w:proofErr w:type="gramEnd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Версия 1 (06.07.2020), </w:t>
      </w:r>
      <w:proofErr w:type="gramStart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утвержденными</w:t>
      </w:r>
      <w:proofErr w:type="gramEnd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заместителем Министра здравоохранения Российской Федерации Е.Г. Камкиным 06.07.2020, </w:t>
      </w:r>
      <w:hyperlink r:id="rId10" w:history="1">
        <w:r w:rsidRPr="0038097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постановлением Правительства Самарской области от 26.12.2020 N 1111 "Об утверждении территориальной программы государственных гарантий бесплатного оказания гражданам медицинской помощи в Самарской области на 2021 год и на плановый период 2022 и 2023 годов"</w:t>
        </w:r>
      </w:hyperlink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 (далее - </w:t>
      </w:r>
      <w:proofErr w:type="spellStart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Терпрограмма</w:t>
      </w:r>
      <w:proofErr w:type="spellEnd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приказываю: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Руководителям медицинских организаций, подведомственных министерству здравоохранения Самарской области, указанных в приложении 2 к </w:t>
      </w:r>
      <w:proofErr w:type="spellStart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Терпрограмме</w:t>
      </w:r>
      <w:proofErr w:type="spellEnd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(далее соответственно - медицинские организации, министерство), обеспечить: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формирование персонифицированных списков граждан, запланированных к прохождению диспансеризации в текущем календарном году, с еженедельной разбивкой в разрезе терапевтических участков (участков врача общей практики, фельдшерских участков) в соответствии со следующими группами приоритетности: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I группа - пациенты с </w:t>
      </w:r>
      <w:proofErr w:type="spellStart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коморбидными</w:t>
      </w:r>
      <w:proofErr w:type="spellEnd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заболеваниями, перенесшие новую </w:t>
      </w:r>
      <w:proofErr w:type="spellStart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коронавирусную</w:t>
      </w:r>
      <w:proofErr w:type="spellEnd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инфекцию;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II группа - пациенты, перенесшие новую </w:t>
      </w:r>
      <w:proofErr w:type="spellStart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коронавирусную</w:t>
      </w:r>
      <w:proofErr w:type="spellEnd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инфекцию;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III группа - пациенты, более 2 лет не обращавшиеся за медицинской помощью;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IV группа - остальные группы пациентов;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проведение профилактических медицинских осмотров и диспансеризации определенных гру</w:t>
      </w:r>
      <w:proofErr w:type="gramStart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пп взр</w:t>
      </w:r>
      <w:proofErr w:type="gramEnd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ослого населения Самарской области (далее - профилактический осмотр и диспансеризация) в объеме согласно приложению 1 к настоящему Приказу в срок до 25.12.2021;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заключение до 21.06.2021 договоров с медицинскими организациями, указанными в приложении 2 к </w:t>
      </w:r>
      <w:proofErr w:type="spellStart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Терпрограмме</w:t>
      </w:r>
      <w:proofErr w:type="spellEnd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на оказание медицинских услуг при проведении профилактического осмотра и диспансеризации определенных групп взрослого населения (в случае отсутствия в медицинской организации возможности проведения исследования (осмотров), входящего в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предусмотренного Порядком</w:t>
      </w:r>
      <w:proofErr w:type="gramEnd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с указанием графика проведения исследования (осмотра), в том числе отдельно выделенного времени для проведения исследований (осмотров);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предоставление в срок до 25.06.2021 информации о заключенных договорах главному внештатному специалисту министерства по медицинской профилактике </w:t>
      </w:r>
      <w:proofErr w:type="spellStart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Мальшину</w:t>
      </w:r>
      <w:proofErr w:type="spellEnd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Ю.А. на адрес электронной почты: sam_ocmp@mail.ru;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утверждение маршрутизации граждан для проведения приема (осмотра, консультации) врачей-специалистов и медицинских исследований в рамках прохождения профилактического осмотра и диспансеризации, в том числе с учетом заключенных договоров, и размещение на главной странице (в один клик) официального сайта медицинской организации в информационно-телекоммуникационной сети Интернет указанной информации, а также утвержденного графика работы по проведению профилактических осмотров и диспансеризации, в том числе в вечернее</w:t>
      </w:r>
      <w:proofErr w:type="gramEnd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время и субботу, с указанием адресов отделений (кабинетов), графика работы, в том числе мобильных медицинских бригад, режима работы, маршрутизации и объемов проведения диспансеризации на фельдшерско-акушерских пунктах, в офисах врачей общей практики, с актуализацией информации в режиме </w:t>
      </w:r>
      <w:proofErr w:type="spellStart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online</w:t>
      </w:r>
      <w:proofErr w:type="spellEnd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проведение профилактического осмотра и диспансеризации в соответствии с Порядком, в том числе в отдельно выделенные дни (часы), в вечерние часы и субботу, с предоставлением гражданам возможности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осмотров и диспансеризации;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привлечение медицинских работников медицинских организаций, оказывающих специализированную медицинскую помощь, для проведения приемов (осмотров, консультаций) и медицинских исследований в рамках профилактических осмотров, диспансеризации (при необходимости);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выполнение регламента организации процесса профилактического осмотра и диспансеризации на принципах бережливого производства в соответствии с приложением 2 к настоящему Приказу;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охват профилактическим осмотром и диспансеризацией граждан в соответствии с приложением 3 к настоящему Приказу;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применение показателей эффективности профилактического осмотра и диспансеризации (охват граждан профилактическим осмотром и диспансеризацией; доля впервые выявленных заболеваний при профилактических осмотрах, в том числе в рамках диспансеризации, в общем количестве впервые в жизни зарегистрированных заболеваний в течение года; </w:t>
      </w:r>
      <w:proofErr w:type="gramStart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доля впервые выявленных заболеваний при профилактических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возраста; доля впервые выявленных онкологических заболеваний при профилактических осмотрах, в том числе в рамках диспансеризации, в общем количестве впервые в жизни зарегистрированных онкологических заболеваний в течение года;</w:t>
      </w:r>
      <w:proofErr w:type="gramEnd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взятие на диспансерное наблюдение граждан с II, </w:t>
      </w:r>
      <w:proofErr w:type="spellStart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III</w:t>
      </w:r>
      <w:proofErr w:type="gramStart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proofErr w:type="spellEnd"/>
      <w:proofErr w:type="gramEnd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</w:t>
      </w:r>
      <w:proofErr w:type="spellStart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IIIб</w:t>
      </w:r>
      <w:proofErr w:type="spellEnd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группами состояния здоровья), в том числе для дифференцированной оплаты труда медицинских работников, участвующих в проведении профилактического осмотра и диспансеризации;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осуществление оплаты труда медицинских работников по проведению профилактических осмотров и диспансеризации в соответствии с трудовым законодательством Российской Федерации с учетом </w:t>
      </w:r>
      <w:proofErr w:type="gramStart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работы</w:t>
      </w:r>
      <w:proofErr w:type="gramEnd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 пределами установленной для них продолжительности рабочего времени, а также установление в локальных нормативных актах медицинской организации, в показателях и критериях оценки эффективности деятельности медицинских работников, участвующих в диспансеризации и профилактических осмотрах, критерия по выполнению плана диспансеризации и профилактических осмотров;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формирование комплекта документов, заполнение карты учета диспансеризации (профилактических осмотров) и представление статистической отчетности по форме и в сроки, установленные действующим законодательством;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контроль за формированием и выставлением электронных реестров счетов и счетов на оплату за проведенные профилактический осмотр и диспансеризацию в 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соответствии с требованиями Территориального фонда обязательного медицинского страхования Самарской области и за своевременным обновлением базы данных населения, прикрепленного для оказания первичной медико-санитарной помощи;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проведение профилактического осмотра лиц, находящихся на диспансерном наблюдении, при проведении первого в текущем году диспансерного приема (осмотра, консультации);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запись через диспетчерский пункт (предусмотрев возможность электронной записи) на профилактический осмотр, первый и второй этапы диспансеризации;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контроль за</w:t>
      </w:r>
      <w:proofErr w:type="gramEnd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выполнением объемов профилактических осмотров и диспансеризации в разрезе каждого терапевтического участка (участка врача общей практики, фельдшерского участка);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активное привлечение населения к прохождению профилактического медицинского осмотра, диспансеризации определенных групп взрослого населения, информирование о целях, объемах соответствующего медицинского обследования с учетом возрастных особенностей, в том числе с размещением соответствующего информационного материала в регистратуре, холлах, залах ожидания (листовки, памятки), на информационных стендах (уголки здоровья), а также с использованием средств массовой информации (радио, телевидение, печать), и в информационно-телекоммуникационной сети Интернет;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организацию деятельности отделений (кабинетов) медицинской профилактики по проведению профилактических медицинских осмотров и диспансеризации в соответствии с Порядком и </w:t>
      </w:r>
      <w:hyperlink r:id="rId11" w:anchor="64U0IK" w:history="1">
        <w:r w:rsidRPr="0038097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Минздрава России от 29.10.2020 N 1177н "Об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организациях"</w:t>
        </w:r>
      </w:hyperlink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назначение приказом (распоряжением) медицинской организации ответственных лиц за организацию и проведение профилактического медицинского осмотра и диспансеризации населения, находящегося на обслуживании в медицинской организации; информацию об ответственном лице (Ф.И.О., должность, телефон, e-</w:t>
      </w:r>
      <w:proofErr w:type="spellStart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mail</w:t>
      </w:r>
      <w:proofErr w:type="spellEnd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 направить главному внештатному специалисту министерства по медицинской профилактике </w:t>
      </w:r>
      <w:proofErr w:type="spellStart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Мальшину</w:t>
      </w:r>
      <w:proofErr w:type="spellEnd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Ю.А. на адрес электронной почты: sam_ocmp@mail.ru в срок до 18.06.2021;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назначение уполномоченного лица, осуществляющего информационное взаимодействие со страховыми медицинскими организациями, в целях организации информирования граждан (их законных представителей), подлежащих профилактическому осмотру и диспансеризации в текущем году, о 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возможности прохождения профилактического осмотра и диспансеризации;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утверждение графиков работы отделений (кабинетов) медицинской профилактики для прохождения гражданами профилактических осмотров и диспансеризации, в том числе в вечерние часы и субботу;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организацию в медицинских организациях, имеющих сельское население, выездных мобильных бригад и утверждение графиков выездов с указанием маршрутов проведения профилактических мероприятий;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взаимодействие с главами муниципальных образований по организации доставки граждан, проживающих в отдаленных населенных пунктах, в медицинскую организацию для прохождения диспансеризации, в том числе в вечернее время и выходные дни.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1 в ред. </w:t>
      </w:r>
      <w:hyperlink r:id="rId12" w:history="1">
        <w:r w:rsidRPr="0038097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министерства здравоохранения Самарской области от 09.06.2021 N 732</w:t>
        </w:r>
      </w:hyperlink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</w:t>
      </w:r>
      <w:proofErr w:type="gramStart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Главным врачам государственных бюджетных учреждений здравоохранения Самарской области, имеющим на балансе передвижные мобильные комплексы, организовать проведение профилактического осмотра и первого этапа диспансеризации с использованием мобильных медицинских бригад (комплекса передвижного медицинского) в соответствии с Правилами организации деятельности мобильной медицинской бригады, предусмотренными приложением 8 к </w:t>
      </w:r>
      <w:hyperlink r:id="rId13" w:anchor="6540IN" w:history="1">
        <w:r w:rsidRPr="0038097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Положению об организации оказания первичной медико-санитарной помощи взрослому населению</w:t>
        </w:r>
      </w:hyperlink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утвержденному </w:t>
      </w:r>
      <w:hyperlink r:id="rId14" w:anchor="7D20K3" w:history="1">
        <w:r w:rsidRPr="0038097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Министерства здравоохранения и социального развития Российской</w:t>
        </w:r>
        <w:proofErr w:type="gramEnd"/>
        <w:r w:rsidRPr="0038097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Федерации от 15.05.2012 N 543н</w:t>
        </w:r>
      </w:hyperlink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2 в ред. </w:t>
      </w:r>
      <w:hyperlink r:id="rId15" w:history="1">
        <w:r w:rsidRPr="0038097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министерства здравоохранения Самарской области от 09.06.2021 N 732</w:t>
        </w:r>
      </w:hyperlink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Государственному бюджетному учреждению здравоохранения "Самарский областной центр общественного здоровья и медицинской профилактики" (далее - Центр) (</w:t>
      </w:r>
      <w:proofErr w:type="spellStart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Муравцу</w:t>
      </w:r>
      <w:proofErr w:type="spellEnd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обеспечить: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сбор от медицинских организаций, указанных в приложении 1 к настоящему Приказу, формы отраслевой статистической отчетности N 131/о "Сведения о проведении профилактического медицинского осмотра и диспансеризации определенных групп взрослого населения" (далее - форма N 131/о) и представление сводной формы N 131/о по Самарской области в управление организации первичной медико-санитарной помощи и профилактики заболеваний департамента организации медицинской помощи населению министерства</w:t>
      </w:r>
      <w:proofErr w:type="gramEnd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здравоохранения Самарской области;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размещение актуальной информации о ходе проведения профилактического осмотра и диспансеризации на официальном сайте Центра https://zdrav-samara.ru/.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4. Главным внештатным специалистам министерства по медицинской профилактике (</w:t>
      </w:r>
      <w:proofErr w:type="spellStart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Мальшину</w:t>
      </w:r>
      <w:proofErr w:type="spellEnd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), по терапии и общей врачебной практике (</w:t>
      </w:r>
      <w:proofErr w:type="spellStart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Фатенкову</w:t>
      </w:r>
      <w:proofErr w:type="spellEnd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), по клинической лабораторной диагностике (</w:t>
      </w:r>
      <w:proofErr w:type="spellStart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Михоловой</w:t>
      </w:r>
      <w:proofErr w:type="spellEnd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), по функциональной диагностике (</w:t>
      </w:r>
      <w:proofErr w:type="spellStart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Терешиной</w:t>
      </w:r>
      <w:proofErr w:type="spellEnd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 обеспечить: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оказание организационно-методической помощи медицинским организациям при проведении профилактического осмотра и диспансеризации;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проведение мониторинга и анализа результатов проведения профилактических осмотров и диспансеризации;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заслушивание руководителей медицинских организаций с низкими количественными и качественными показателями проведения профилактических осмотров и диспансеризации;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организацию работы "горячей линии" по вопросам организации профилактического осмотра и диспансеризации взрослого населения;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организацию анкетирования пациентов, прошедших профилактический осмотр или диспансеризацию, по удовлетворенности качеством предоставленной услуги с привлечением к анкетированию общественных организаций;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свод информации от медицинских организаций о заключенных договорах на оказание медицинских услуг при проведении профилактического осмотра и диспансеризации определенных гру</w:t>
      </w:r>
      <w:proofErr w:type="gramStart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пп взр</w:t>
      </w:r>
      <w:proofErr w:type="gramEnd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ослого населения и предоставление сводной информации до 01.07.2021 в управление организации первичной медико-санитарной помощи и профилактики заболеваний департамента организации медицинской помощи населению министерства (Малютиной).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(п. 4 в ред. </w:t>
      </w:r>
      <w:hyperlink r:id="rId16" w:history="1">
        <w:r w:rsidRPr="0038097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министерства здравоохранения Самарской области от 09.06.2021 N 732</w:t>
        </w:r>
      </w:hyperlink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5. Управлению организации первичной медико-санитарной помощи и профилактики заболеваний департамента организации медицинской помощи населению министерства здравоохранения Самарской области (Малютиной) 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обеспечить: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организацию, координацию и контроль мероприятий по проведению профилактического осмотра и диспансеризации на территории Самарской области;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gramStart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представление сводной формы N 131/о в Министерство здравоохранения Российской Федерации в соответствии с </w:t>
      </w:r>
      <w:hyperlink r:id="rId17" w:anchor="7D20K3" w:history="1">
        <w:r w:rsidRPr="0038097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Министерства здравоохранения Российской Федерации от 10.11.2020 N 1207н "Об утверждении учетной формы медицинской документации N 131/у "Карта учета профилактического медицинского осмотра (диспансеризации)"</w:t>
        </w:r>
      </w:hyperlink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порядка ее ведения и формы отраслевой статистической отчетности N 131/о "Сведения о проведении профилактического медицинского осмотра и диспансеризации определенных групп взрослого</w:t>
      </w:r>
      <w:proofErr w:type="gramEnd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населения", порядка ее заполнения и сроков представления".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6. Контроль за исполнением настоящего Приказа возложить на департамент организации медицинской помощи населению министерства здравоохранения Самарской области (</w:t>
      </w:r>
      <w:proofErr w:type="gramStart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Сочинскую</w:t>
      </w:r>
      <w:proofErr w:type="gramEnd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7. Отделу организационной деятельности департамента информатизации, организационной деятельности и лицензирования министерства здравоохранения Самарской области (Степановой):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направить копию настоящего Приказа в формате </w:t>
      </w:r>
      <w:proofErr w:type="spellStart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pdf</w:t>
      </w:r>
      <w:proofErr w:type="spellEnd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</w:t>
      </w:r>
      <w:proofErr w:type="spellStart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docx</w:t>
      </w:r>
      <w:proofErr w:type="spellEnd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proofErr w:type="spellStart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doc</w:t>
      </w:r>
      <w:proofErr w:type="spellEnd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.) в Региональный информационный центр общероссийской сети распространения правовой информации "Консультант Плюс";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довести настоящий Приказ до сведения заинтересованных лиц.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8. Признать утратившими силу с 01.02.2021 приказы министерства здравоохранения Самарской области: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8" w:history="1">
        <w:r w:rsidRPr="0038097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06.06.2019 N 748 "Об организации проведения профилактического медицинского осмотра и диспансеризации взрослого населения Самарской области"</w:t>
        </w:r>
      </w:hyperlink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r:id="rId19" w:history="1">
        <w:r w:rsidRPr="0038097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от 27.01.2020 N 143 "О внесении изменений в приказ министерства здравоохранения Самарской области от 06.06.2019 N 748 "Об организации проведения диспансеризации и профилактического медицинского осмотра определенных гру</w:t>
        </w:r>
        <w:proofErr w:type="gramStart"/>
        <w:r w:rsidRPr="0038097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пп взр</w:t>
        </w:r>
        <w:proofErr w:type="gramEnd"/>
        <w:r w:rsidRPr="0038097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ослого населения Самарской области"</w:t>
        </w:r>
      </w:hyperlink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9. </w:t>
      </w:r>
      <w:proofErr w:type="gramStart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Настоящий Приказ вступает в силу со дня отмены ограничений в отношении профилактических осмотров и диспансеризации, установленных абзацем вторым пункта 1 </w:t>
      </w:r>
      <w:hyperlink r:id="rId20" w:history="1">
        <w:r w:rsidRPr="0038097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приказа министерства здравоохранения Самарской области от 14.10.2020 N 1605 "О мерах по предупреждению распространения новой </w:t>
        </w:r>
        <w:proofErr w:type="spellStart"/>
        <w:r w:rsidRPr="0038097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коронавирусной</w:t>
        </w:r>
        <w:proofErr w:type="spellEnd"/>
        <w:r w:rsidRPr="0038097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 xml:space="preserve"> инфекции COVID-19 в государственных бюджетных учреждениях здравоохранения Самарской области"</w:t>
        </w:r>
      </w:hyperlink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за исключением абзаца третьего пункта 5, вступающего в силу с 01.02.2021.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380979" w:rsidRPr="00380979" w:rsidRDefault="00380979" w:rsidP="003809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Министр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здравоохранения Самарской области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А.С.БЕНЯН</w:t>
      </w:r>
    </w:p>
    <w:p w:rsidR="00380979" w:rsidRPr="00380979" w:rsidRDefault="00380979" w:rsidP="00380979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8097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1</w:t>
      </w:r>
      <w:r w:rsidRPr="0038097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Приказу</w:t>
      </w:r>
      <w:r w:rsidRPr="0038097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министерства здравоохранения</w:t>
      </w:r>
      <w:r w:rsidRPr="0038097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Самарской области</w:t>
      </w:r>
      <w:r w:rsidRPr="0038097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8 февраля 2021 г. N 91</w:t>
      </w:r>
    </w:p>
    <w:p w:rsidR="00380979" w:rsidRPr="00380979" w:rsidRDefault="00380979" w:rsidP="00380979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bookmarkStart w:id="0" w:name="_GoBack"/>
      <w:bookmarkEnd w:id="0"/>
      <w:r w:rsidRPr="0038097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8097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ОБЪЕМЫ ПРОВЕДЕНИЯ ПРОФИЛАКТИЧЕСКИХ МЕДИЦИНСКИХ ОСМОТРОВ И ДИСПАНСЕРИЗАЦИИ ОПРЕДЕЛЕННЫХ ГРУПП ВЗРОСЛОГО НАСЕЛЕНИЯ В ГОСУДАРСТВЕННЫХ УЧРЕЖДЕНИЯХ ЗДРАВООХРАНЕНИЯ, ПОДВЕДОМСТВЕННЫХ МИНИСТЕРСТВУ ЗДРАВООХРАНЕНИЯ САМАРСКОЙ ОБЛАСТИ, А ТАКЖЕ В ИНЫХ ОРГАНИЗАЦИЯХ В 2021 ГОДУ</w:t>
      </w:r>
    </w:p>
    <w:p w:rsidR="00380979" w:rsidRPr="00380979" w:rsidRDefault="00380979" w:rsidP="0038097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(в ред. </w:t>
      </w:r>
      <w:hyperlink r:id="rId21" w:history="1">
        <w:r w:rsidRPr="0038097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Приказа министерства здравоохранения Самарской области от 09.06.2021 N 732</w:t>
        </w:r>
      </w:hyperlink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2176"/>
        <w:gridCol w:w="2067"/>
        <w:gridCol w:w="2316"/>
        <w:gridCol w:w="2154"/>
      </w:tblGrid>
      <w:tr w:rsidR="00380979" w:rsidRPr="00380979" w:rsidTr="00380979">
        <w:trPr>
          <w:trHeight w:val="15"/>
        </w:trPr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79" w:rsidRPr="00380979" w:rsidRDefault="00380979" w:rsidP="0038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79" w:rsidRPr="00380979" w:rsidRDefault="00380979" w:rsidP="0038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79" w:rsidRPr="00380979" w:rsidRDefault="00380979" w:rsidP="0038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79" w:rsidRPr="00380979" w:rsidRDefault="00380979" w:rsidP="0038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79" w:rsidRPr="00380979" w:rsidRDefault="00380979" w:rsidP="0038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80979" w:rsidRPr="00380979" w:rsidTr="00380979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79" w:rsidRPr="00380979" w:rsidRDefault="00380979" w:rsidP="003809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38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79" w:rsidRPr="00380979" w:rsidRDefault="00380979" w:rsidP="003809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медицинской организации (организации)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79" w:rsidRPr="00380979" w:rsidRDefault="00380979" w:rsidP="003809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диспансеризации</w:t>
            </w:r>
          </w:p>
          <w:p w:rsidR="00380979" w:rsidRPr="00380979" w:rsidRDefault="00380979" w:rsidP="003809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 этап)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79" w:rsidRPr="00380979" w:rsidRDefault="00380979" w:rsidP="003809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профилактического медицинского осмотра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79" w:rsidRPr="00380979" w:rsidRDefault="00380979" w:rsidP="003809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медицинской организации (организации) в проведении углубленной программы диспансеризации граждан, перенесших новую </w:t>
            </w:r>
            <w:proofErr w:type="spellStart"/>
            <w:r w:rsidRPr="0038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коронавирусную</w:t>
            </w:r>
            <w:proofErr w:type="spellEnd"/>
            <w:r w:rsidRPr="0038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инфекцию COVID-19</w:t>
            </w:r>
          </w:p>
        </w:tc>
      </w:tr>
      <w:tr w:rsidR="00380979" w:rsidRPr="00380979" w:rsidTr="00380979">
        <w:tc>
          <w:tcPr>
            <w:tcW w:w="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79" w:rsidRPr="00380979" w:rsidRDefault="00380979" w:rsidP="003809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79" w:rsidRPr="00380979" w:rsidRDefault="00380979" w:rsidP="003809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бюджетное учреждение здравоохранения Самарской области </w:t>
            </w:r>
            <w:r w:rsidRPr="0038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38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Кошкинская</w:t>
            </w:r>
            <w:proofErr w:type="spellEnd"/>
            <w:r w:rsidRPr="0038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районная больница"</w:t>
            </w:r>
            <w:r w:rsidRPr="0038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79" w:rsidRPr="00380979" w:rsidRDefault="00380979" w:rsidP="003809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3755</w:t>
            </w:r>
          </w:p>
        </w:tc>
        <w:tc>
          <w:tcPr>
            <w:tcW w:w="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79" w:rsidRPr="00380979" w:rsidRDefault="00380979" w:rsidP="003809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2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79" w:rsidRPr="00380979" w:rsidRDefault="00380979" w:rsidP="0038097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809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332920" w:rsidRDefault="00380979"/>
    <w:p w:rsidR="00380979" w:rsidRPr="00380979" w:rsidRDefault="00380979" w:rsidP="00380979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Приложение 2</w:t>
      </w:r>
      <w:r w:rsidRPr="0038097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Приказу</w:t>
      </w:r>
      <w:r w:rsidRPr="0038097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министерства здравоохранения</w:t>
      </w:r>
      <w:r w:rsidRPr="0038097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Самарской области</w:t>
      </w:r>
      <w:r w:rsidRPr="0038097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8 февраля 2021 г. N 91</w:t>
      </w:r>
    </w:p>
    <w:p w:rsidR="00380979" w:rsidRPr="00380979" w:rsidRDefault="00380979" w:rsidP="00380979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8097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РЕГЛАМЕНТ ОРГАНИЗАЦИИ ПРОЦЕССА ПРОФИЛАКТИЧЕСКОГО МЕДИЦИНСКОГО ОСМОТРА И ДИСПАНСЕРИЗАЦИИ НА ПРИНЦИПАХ БЕРЕЖЛИВОГО ПРОИЗВОДСТВА</w:t>
      </w:r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1. </w:t>
      </w:r>
      <w:proofErr w:type="gramStart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Профилактический медицинский осмотр в качестве самостоятельного мероприятия проводится для граждан в возрасте 19, 20, 22, 23, 25, 26, 28, 29, 31, 32, 34, 35, 37, 38 лет в полном объеме, указанном в пункте 16 Порядка проведения профилактического осмотра и диспансеризации определенных групп взрослого населения, утвержденного </w:t>
      </w:r>
      <w:hyperlink r:id="rId22" w:anchor="7D20K3" w:history="1">
        <w:r w:rsidRPr="0038097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Министерства здравоохранения Российской Федерации от 13.03.2019 N 124н</w:t>
        </w:r>
      </w:hyperlink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за одно посещение в день обращения: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  <w:proofErr w:type="gramEnd"/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анкетирование, измерение роста, массы тела, окружности талии, расчет индекса массы тела, измерение артериального давления, определение уровня общего холестерина и уровня глюкозы в крови (натощак) </w:t>
      </w:r>
      <w:proofErr w:type="gramStart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экспресс-методом</w:t>
      </w:r>
      <w:proofErr w:type="gramEnd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;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определение относительного </w:t>
      </w:r>
      <w:proofErr w:type="gramStart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сердечно-сосудистого</w:t>
      </w:r>
      <w:proofErr w:type="gramEnd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риска;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электрокардиографию в покое;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флюорографию легких или рентгенографию легких 1 раз в 2 года;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осмотр фельдшером (акушеркой) или врачом акушером-гинекологом женщин;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прием (осмотр) фельдшером фельдшерско-акушерского пункта, врачом-терапевтом или врачом по медицинской профилактике отделения (кабинета) 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медицинской профилактики или центра здоровья по результатам медицинского профилактического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узлов.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2. Первый этап диспансеризации, включающий профилактический осмотр и </w:t>
      </w:r>
      <w:proofErr w:type="spellStart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онкоскрининг</w:t>
      </w:r>
      <w:proofErr w:type="spellEnd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проводится: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мужчин в возрасте 18, 21, 24, 27, 30, 33, 36 и 39 лет за одно посещение, в возрасте 40 лет и старше - не более</w:t>
      </w:r>
      <w:proofErr w:type="gramStart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proofErr w:type="gramEnd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чем за два посещения;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 женщин в возрасте 18, 21, 24, 27, 30, 33, 36, 39 лет и 75 лет и старше за два посещения, в возрасте 40 - 75 лет - не более чем за три посещения.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первом посещении проводится: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профилактический осмотр в объеме, указанном в подпунктах 1 - 11 пункта 16 Порядка;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взятие мазка с шейки матки для цитологического исследования (для женщин в возрасте 18 - 64 лет);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забор крови на общий анализ крови (для граждан 40 лет и старше);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забор крови на определение уровня общего холестерина и уровня глюкозы (для граждан 40 лет и старше);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забор крови для определения </w:t>
      </w:r>
      <w:proofErr w:type="gramStart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простат-специфического</w:t>
      </w:r>
      <w:proofErr w:type="gramEnd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антигена (ПСА) (для мужчин в возрасте 45, 50, 55, 60 и 64 лет);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маммография обеих молочных желез в двух проекциях (для женщин в возрасте от 40 до 75 лет) или выдается направление на маммографию с указанием места, даты и времени обследования;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исследование кала на скрытую кровь иммунохимическим методом (допускается выдача гражданину тест-системы для самостоятельного проведения исследования в домашних условиях);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proofErr w:type="spellStart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эзофагогастродуоденоскопия</w:t>
      </w:r>
      <w:proofErr w:type="spellEnd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(для граждан в возрасте 45 лет) или выдается направление с указанием места, даты и времени обследования;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измерение внутриглазного давления;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краткое индивидуальное профилактическое консультирование в отделении (кабинете) медицинской профилактики (центре здоровья);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прием (осмотр) врачом-терапевтом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 (для мужчин в возрасте 18 - 39 лет).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 втором (третьем) посещении проводится: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прием (осмотр) врачом-терапевтом по результатам первого этапа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 (женщин в возрасте 18 - 39 лет, для мужчин и женщин в возрасте 40 лет и старше).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80979" w:rsidRPr="00380979" w:rsidRDefault="00380979" w:rsidP="00380979">
      <w:pPr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</w:p>
    <w:p w:rsidR="00380979" w:rsidRPr="00380979" w:rsidRDefault="00380979" w:rsidP="00380979">
      <w:pPr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3. Сроки проведения профилактического медицинского осмотра при первом в текущем году обращении по поводу диспансерного наблюдения пациентов с хроническими заболеваниями определяются сроками проведения осмотров, медицинских исследований и иных медицинских вмешательств, входящих в объем диспансерного наблюдения.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p w:rsidR="00380979" w:rsidRPr="00380979" w:rsidRDefault="00380979" w:rsidP="00380979">
      <w:pPr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8097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Приложение 3</w:t>
      </w:r>
      <w:r w:rsidRPr="0038097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к Приказу</w:t>
      </w:r>
      <w:r w:rsidRPr="0038097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министерства здравоохранения</w:t>
      </w:r>
      <w:r w:rsidRPr="0038097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Самарской области</w:t>
      </w:r>
      <w:r w:rsidRPr="0038097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от 8 февраля 2021 г. N 91</w:t>
      </w:r>
    </w:p>
    <w:p w:rsidR="00380979" w:rsidRPr="00380979" w:rsidRDefault="00380979" w:rsidP="00380979">
      <w:pPr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</w:r>
      <w:r w:rsidRPr="00380979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br/>
        <w:t>ПЛАН-ГРАФИК ОХВАТА В 2021 ГОДУ ПРОФИЛАКТИЧЕСКИМ МЕДИЦИНСКИМ ОСМОТРОМ И ДИСПАНСЕРИЗАЦИЕЙ ОПРЕДЕЛЕННЫХ ГРУПП ВЗРОСЛОГО НАСЕЛЕНИЯ В МЕДИЦИНСКИХ ОРГАНИЗАЦИЯХ, ПОДВЕДОМСТВЕННЫХ МИНИСТЕРСТВУ ЗДРАВООХРАНЕНИЯ САМАРСКОЙ ОБЛАСТИ, А ТАКЖЕ В ИНЫХ ОРГАНИЗАЦИЯХ</w:t>
      </w:r>
    </w:p>
    <w:p w:rsidR="00380979" w:rsidRPr="00380979" w:rsidRDefault="00380979" w:rsidP="0038097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(</w:t>
      </w:r>
      <w:proofErr w:type="gramStart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</w:t>
      </w:r>
      <w:proofErr w:type="gramEnd"/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</w:t>
      </w:r>
      <w:hyperlink r:id="rId23" w:history="1">
        <w:r w:rsidRPr="00380979">
          <w:rPr>
            <w:rFonts w:ascii="Arial" w:eastAsia="Times New Roman" w:hAnsi="Arial" w:cs="Arial"/>
            <w:color w:val="3451A0"/>
            <w:sz w:val="24"/>
            <w:szCs w:val="24"/>
            <w:u w:val="single"/>
            <w:lang w:eastAsia="ru-RU"/>
          </w:rPr>
          <w:t>Приказом министерства здравоохранения Самарской области от 30.03.2021 N 395</w:t>
        </w:r>
      </w:hyperlink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 w:rsidRPr="00380979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673"/>
        <w:gridCol w:w="815"/>
        <w:gridCol w:w="609"/>
        <w:gridCol w:w="692"/>
        <w:gridCol w:w="697"/>
        <w:gridCol w:w="759"/>
        <w:gridCol w:w="962"/>
        <w:gridCol w:w="877"/>
        <w:gridCol w:w="822"/>
        <w:gridCol w:w="879"/>
      </w:tblGrid>
      <w:tr w:rsidR="00380979" w:rsidRPr="00380979" w:rsidTr="00380979">
        <w:trPr>
          <w:trHeight w:val="15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79" w:rsidRPr="00380979" w:rsidRDefault="00380979" w:rsidP="0038097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79" w:rsidRPr="00380979" w:rsidRDefault="00380979" w:rsidP="0038097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79" w:rsidRPr="00380979" w:rsidRDefault="00380979" w:rsidP="0038097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79" w:rsidRPr="00380979" w:rsidRDefault="00380979" w:rsidP="0038097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79" w:rsidRPr="00380979" w:rsidRDefault="00380979" w:rsidP="0038097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79" w:rsidRPr="00380979" w:rsidRDefault="00380979" w:rsidP="0038097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79" w:rsidRPr="00380979" w:rsidRDefault="00380979" w:rsidP="0038097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79" w:rsidRPr="00380979" w:rsidRDefault="00380979" w:rsidP="0038097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79" w:rsidRPr="00380979" w:rsidRDefault="00380979" w:rsidP="0038097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79" w:rsidRPr="00380979" w:rsidRDefault="00380979" w:rsidP="0038097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80979" w:rsidRPr="00380979" w:rsidRDefault="00380979" w:rsidP="00380979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"/>
                <w:szCs w:val="24"/>
                <w:lang w:eastAsia="ru-RU"/>
              </w:rPr>
            </w:pPr>
          </w:p>
        </w:tc>
      </w:tr>
      <w:tr w:rsidR="00380979" w:rsidRPr="00380979" w:rsidTr="00380979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79" w:rsidRPr="00380979" w:rsidRDefault="00380979" w:rsidP="003809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8097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79" w:rsidRPr="00380979" w:rsidRDefault="00380979" w:rsidP="003809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8097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Март, 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79" w:rsidRPr="00380979" w:rsidRDefault="00380979" w:rsidP="003809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8097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Апрель, 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79" w:rsidRPr="00380979" w:rsidRDefault="00380979" w:rsidP="003809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8097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Май, 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79" w:rsidRPr="00380979" w:rsidRDefault="00380979" w:rsidP="003809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8097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Июнь, 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79" w:rsidRPr="00380979" w:rsidRDefault="00380979" w:rsidP="003809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8097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Июль, %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79" w:rsidRPr="00380979" w:rsidRDefault="00380979" w:rsidP="003809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8097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Август, 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79" w:rsidRPr="00380979" w:rsidRDefault="00380979" w:rsidP="003809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8097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Сентябрь, %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79" w:rsidRPr="00380979" w:rsidRDefault="00380979" w:rsidP="003809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8097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Октябрь, %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79" w:rsidRPr="00380979" w:rsidRDefault="00380979" w:rsidP="003809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8097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Ноябрь, %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79" w:rsidRPr="00380979" w:rsidRDefault="00380979" w:rsidP="003809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8097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Декабрь, %</w:t>
            </w:r>
          </w:p>
        </w:tc>
      </w:tr>
      <w:tr w:rsidR="00380979" w:rsidRPr="00380979" w:rsidTr="00380979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79" w:rsidRPr="00380979" w:rsidRDefault="00380979" w:rsidP="003809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8097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Доля граждан, прошедших профилактический медицинский осмотр и (или) диспансеризацию, от общего числа граждан, которым запланировано проведение профилактического медицинского осмотра и (или) диспансеризации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79" w:rsidRPr="00380979" w:rsidRDefault="00380979" w:rsidP="003809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8097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79" w:rsidRPr="00380979" w:rsidRDefault="00380979" w:rsidP="003809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8097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79" w:rsidRPr="00380979" w:rsidRDefault="00380979" w:rsidP="003809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8097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79" w:rsidRPr="00380979" w:rsidRDefault="00380979" w:rsidP="003809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8097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79" w:rsidRPr="00380979" w:rsidRDefault="00380979" w:rsidP="003809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8097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79" w:rsidRPr="00380979" w:rsidRDefault="00380979" w:rsidP="003809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8097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79" w:rsidRPr="00380979" w:rsidRDefault="00380979" w:rsidP="003809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8097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79" w:rsidRPr="00380979" w:rsidRDefault="00380979" w:rsidP="003809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8097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79" w:rsidRPr="00380979" w:rsidRDefault="00380979" w:rsidP="003809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8097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80979" w:rsidRPr="00380979" w:rsidRDefault="00380979" w:rsidP="00380979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380979"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  <w:t>98,0</w:t>
            </w:r>
          </w:p>
        </w:tc>
      </w:tr>
    </w:tbl>
    <w:p w:rsidR="00380979" w:rsidRDefault="00380979" w:rsidP="00380979">
      <w:pPr>
        <w:spacing w:after="0" w:line="240" w:lineRule="auto"/>
        <w:jc w:val="center"/>
        <w:textAlignment w:val="baseline"/>
      </w:pPr>
    </w:p>
    <w:p w:rsidR="00380979" w:rsidRDefault="00380979"/>
    <w:sectPr w:rsidR="00380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79"/>
    <w:rsid w:val="00111C53"/>
    <w:rsid w:val="00380979"/>
    <w:rsid w:val="008D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09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80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09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80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809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0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809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380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09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80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809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0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3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94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1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5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24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27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28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1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2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554018402" TargetMode="External"/><Relationship Id="rId13" Type="http://schemas.openxmlformats.org/officeDocument/2006/relationships/hyperlink" Target="https://docs.cntd.ru/document/902355054" TargetMode="External"/><Relationship Id="rId18" Type="http://schemas.openxmlformats.org/officeDocument/2006/relationships/hyperlink" Target="https://docs.cntd.ru/document/55336677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cntd.ru/document/574762424" TargetMode="External"/><Relationship Id="rId7" Type="http://schemas.openxmlformats.org/officeDocument/2006/relationships/hyperlink" Target="https://docs.cntd.ru/document/902312609" TargetMode="External"/><Relationship Id="rId12" Type="http://schemas.openxmlformats.org/officeDocument/2006/relationships/hyperlink" Target="https://docs.cntd.ru/document/574762424" TargetMode="External"/><Relationship Id="rId17" Type="http://schemas.openxmlformats.org/officeDocument/2006/relationships/hyperlink" Target="https://docs.cntd.ru/document/573191386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docs.cntd.ru/document/574762424" TargetMode="External"/><Relationship Id="rId20" Type="http://schemas.openxmlformats.org/officeDocument/2006/relationships/hyperlink" Target="https://docs.cntd.ru/document/570954535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574762424" TargetMode="External"/><Relationship Id="rId11" Type="http://schemas.openxmlformats.org/officeDocument/2006/relationships/hyperlink" Target="https://docs.cntd.ru/document/566406903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docs.cntd.ru/document/574682165" TargetMode="External"/><Relationship Id="rId15" Type="http://schemas.openxmlformats.org/officeDocument/2006/relationships/hyperlink" Target="https://docs.cntd.ru/document/574762424" TargetMode="External"/><Relationship Id="rId23" Type="http://schemas.openxmlformats.org/officeDocument/2006/relationships/hyperlink" Target="https://docs.cntd.ru/document/574682165" TargetMode="External"/><Relationship Id="rId10" Type="http://schemas.openxmlformats.org/officeDocument/2006/relationships/hyperlink" Target="https://docs.cntd.ru/document/571070010" TargetMode="External"/><Relationship Id="rId19" Type="http://schemas.openxmlformats.org/officeDocument/2006/relationships/hyperlink" Target="https://docs.cntd.ru/document/5617598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54018402" TargetMode="External"/><Relationship Id="rId14" Type="http://schemas.openxmlformats.org/officeDocument/2006/relationships/hyperlink" Target="https://docs.cntd.ru/document/902355054" TargetMode="External"/><Relationship Id="rId22" Type="http://schemas.openxmlformats.org/officeDocument/2006/relationships/hyperlink" Target="https://docs.cntd.ru/document/5540184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3424</Words>
  <Characters>19518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2021-06-24T10:31:00Z</cp:lastPrinted>
  <dcterms:created xsi:type="dcterms:W3CDTF">2021-06-24T10:23:00Z</dcterms:created>
  <dcterms:modified xsi:type="dcterms:W3CDTF">2021-06-24T10:33:00Z</dcterms:modified>
</cp:coreProperties>
</file>